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F2" w:rsidRDefault="00234BF2" w:rsidP="00234DDE">
      <w:pPr>
        <w:pStyle w:val="BodyTextIndent"/>
        <w:ind w:left="0"/>
        <w:jc w:val="center"/>
        <w:rPr>
          <w:b/>
          <w:bCs/>
          <w:sz w:val="24"/>
          <w:szCs w:val="24"/>
        </w:rPr>
      </w:pPr>
      <w:r>
        <w:rPr>
          <w:b/>
          <w:bCs/>
          <w:sz w:val="24"/>
          <w:szCs w:val="24"/>
        </w:rPr>
        <w:t>P</w:t>
      </w:r>
      <w:r w:rsidRPr="00234DDE">
        <w:rPr>
          <w:b/>
          <w:bCs/>
          <w:sz w:val="24"/>
          <w:szCs w:val="24"/>
        </w:rPr>
        <w:t>rocedury działań interwencyjnych</w:t>
      </w:r>
      <w:r>
        <w:rPr>
          <w:b/>
          <w:bCs/>
          <w:sz w:val="24"/>
          <w:szCs w:val="24"/>
        </w:rPr>
        <w:t xml:space="preserve"> </w:t>
      </w:r>
    </w:p>
    <w:p w:rsidR="00234BF2" w:rsidRPr="00234DDE" w:rsidRDefault="00234BF2" w:rsidP="00234DDE">
      <w:pPr>
        <w:pStyle w:val="BodyTextIndent"/>
        <w:ind w:left="0"/>
        <w:jc w:val="center"/>
        <w:rPr>
          <w:b/>
          <w:bCs/>
          <w:sz w:val="24"/>
          <w:szCs w:val="24"/>
        </w:rPr>
      </w:pPr>
      <w:r>
        <w:rPr>
          <w:b/>
          <w:bCs/>
          <w:sz w:val="24"/>
          <w:szCs w:val="24"/>
        </w:rPr>
        <w:t xml:space="preserve">w Szkole Podstawowej </w:t>
      </w:r>
      <w:bookmarkStart w:id="0" w:name="_GoBack"/>
      <w:bookmarkEnd w:id="0"/>
      <w:r>
        <w:rPr>
          <w:b/>
          <w:bCs/>
          <w:sz w:val="24"/>
          <w:szCs w:val="24"/>
        </w:rPr>
        <w:t>w Łomnie</w:t>
      </w:r>
    </w:p>
    <w:p w:rsidR="00234BF2" w:rsidRDefault="00234BF2" w:rsidP="00234DDE">
      <w:pPr>
        <w:jc w:val="both"/>
      </w:pPr>
    </w:p>
    <w:p w:rsidR="00234BF2" w:rsidRPr="00B80E84" w:rsidRDefault="00234BF2" w:rsidP="00234DDE">
      <w:pPr>
        <w:jc w:val="both"/>
        <w:rPr>
          <w:b/>
          <w:bCs/>
        </w:rPr>
      </w:pPr>
      <w:r w:rsidRPr="00B80E84">
        <w:rPr>
          <w:b/>
          <w:bCs/>
        </w:rPr>
        <w:t>Podstawy prawne stosowanych procedur:</w:t>
      </w:r>
    </w:p>
    <w:p w:rsidR="00234BF2" w:rsidRPr="00B80E84" w:rsidRDefault="00234BF2" w:rsidP="00234DDE">
      <w:pPr>
        <w:numPr>
          <w:ilvl w:val="0"/>
          <w:numId w:val="3"/>
        </w:numPr>
        <w:jc w:val="both"/>
      </w:pPr>
      <w:r w:rsidRPr="00B80E84">
        <w:t xml:space="preserve">Ustawa z dnia 26 października 1982 r. o postępowaniu w sprawach nieletnich  </w:t>
      </w:r>
    </w:p>
    <w:p w:rsidR="00234BF2" w:rsidRPr="00B80E84" w:rsidRDefault="00234BF2" w:rsidP="00234DDE">
      <w:pPr>
        <w:tabs>
          <w:tab w:val="left" w:pos="0"/>
        </w:tabs>
        <w:ind w:left="780"/>
        <w:jc w:val="both"/>
      </w:pPr>
      <w:r>
        <w:t>(</w:t>
      </w:r>
      <w:r w:rsidRPr="00B80E84">
        <w:t>Dz. U. z 19</w:t>
      </w:r>
      <w:r>
        <w:t>82 r. Nr 35)</w:t>
      </w:r>
      <w:r w:rsidRPr="00B80E84">
        <w:t xml:space="preserve"> poz. 228 z p. zm. - tekst jednolity Dz. z 2002 r. Nr 11 poz. 109 z / oraz przepisy wykonawcze w związku z ustawą /</w:t>
      </w:r>
    </w:p>
    <w:p w:rsidR="00234BF2" w:rsidRPr="00B80E84" w:rsidRDefault="00234BF2" w:rsidP="00234DDE">
      <w:pPr>
        <w:numPr>
          <w:ilvl w:val="0"/>
          <w:numId w:val="3"/>
        </w:numPr>
        <w:tabs>
          <w:tab w:val="left" w:pos="284"/>
        </w:tabs>
        <w:jc w:val="both"/>
      </w:pPr>
      <w:r w:rsidRPr="00B80E84">
        <w:t>Ustawa z dnia 26 października 1982 r. o wychowaniu w trzeźwości i przeciwdziałaniu</w:t>
      </w:r>
    </w:p>
    <w:p w:rsidR="00234BF2" w:rsidRPr="00B80E84" w:rsidRDefault="00234BF2" w:rsidP="00234DDE">
      <w:pPr>
        <w:tabs>
          <w:tab w:val="left" w:pos="284"/>
        </w:tabs>
        <w:ind w:left="780"/>
        <w:jc w:val="both"/>
      </w:pPr>
      <w:r>
        <w:t>alkoholizmowi (</w:t>
      </w:r>
      <w:r w:rsidRPr="00B80E84">
        <w:t>Dz. U. Nr 35, poz. 230 z p. zm</w:t>
      </w:r>
      <w:r>
        <w:t>.)</w:t>
      </w:r>
    </w:p>
    <w:p w:rsidR="00234BF2" w:rsidRPr="00B80E84" w:rsidRDefault="00234BF2" w:rsidP="00234DDE">
      <w:pPr>
        <w:numPr>
          <w:ilvl w:val="0"/>
          <w:numId w:val="3"/>
        </w:numPr>
        <w:tabs>
          <w:tab w:val="left" w:pos="284"/>
        </w:tabs>
        <w:jc w:val="both"/>
      </w:pPr>
      <w:r w:rsidRPr="00B80E84">
        <w:t>Ustawa z dnia 24 kwietnia 1997 r.</w:t>
      </w:r>
      <w:r>
        <w:t xml:space="preserve"> o przeciwdziałaniu narkomanii (</w:t>
      </w:r>
      <w:r w:rsidRPr="00B80E84">
        <w:t>D</w:t>
      </w:r>
      <w:r>
        <w:t>z. U. z 2003 r. Nr 24, poz. 198)</w:t>
      </w:r>
      <w:r w:rsidRPr="00B80E84">
        <w:t xml:space="preserve">. </w:t>
      </w:r>
    </w:p>
    <w:p w:rsidR="00234BF2" w:rsidRPr="00B80E84" w:rsidRDefault="00234BF2" w:rsidP="00B34688">
      <w:pPr>
        <w:numPr>
          <w:ilvl w:val="0"/>
          <w:numId w:val="3"/>
        </w:numPr>
        <w:tabs>
          <w:tab w:val="left" w:pos="284"/>
        </w:tabs>
        <w:jc w:val="both"/>
      </w:pPr>
      <w:r w:rsidRPr="00B80E84">
        <w:t>Ustawy z dnia 1 lipca 2015 r. (Dz.U. 2015 poz. 875)  o zmianie ustawy o przeciwdziałaniu narkomanii oraz niektórych innych ustaw1), 2)</w:t>
      </w:r>
    </w:p>
    <w:p w:rsidR="00234BF2" w:rsidRPr="00B80E84" w:rsidRDefault="00234BF2" w:rsidP="00234DDE">
      <w:pPr>
        <w:numPr>
          <w:ilvl w:val="0"/>
          <w:numId w:val="3"/>
        </w:numPr>
        <w:tabs>
          <w:tab w:val="left" w:pos="284"/>
        </w:tabs>
        <w:jc w:val="both"/>
      </w:pPr>
      <w:r w:rsidRPr="00B80E84">
        <w:t>Ustawa z dni</w:t>
      </w:r>
      <w:r>
        <w:t>a 6 kwietnia 1990 r. o Policji (</w:t>
      </w:r>
      <w:r w:rsidRPr="00B80E84">
        <w:t>Dz</w:t>
      </w:r>
      <w:r>
        <w:t>. U. Nr 30 poz. 179 z późn. zm.)</w:t>
      </w:r>
    </w:p>
    <w:p w:rsidR="00234BF2" w:rsidRPr="00B80E84" w:rsidRDefault="00234BF2" w:rsidP="00234DDE">
      <w:pPr>
        <w:numPr>
          <w:ilvl w:val="0"/>
          <w:numId w:val="3"/>
        </w:numPr>
        <w:tabs>
          <w:tab w:val="left" w:pos="284"/>
        </w:tabs>
        <w:jc w:val="both"/>
      </w:pPr>
      <w:r w:rsidRPr="00B80E84">
        <w:t>Ustawa z dnia 7 wrze</w:t>
      </w:r>
      <w:r>
        <w:t>śnia 1991r. o systemie oświaty (</w:t>
      </w:r>
      <w:r w:rsidRPr="00B80E84">
        <w:t>Dz. U. z 1996</w:t>
      </w:r>
      <w:r>
        <w:t xml:space="preserve"> r. Nr 67, poz. 329 z późn. zm.)</w:t>
      </w:r>
      <w:r w:rsidRPr="00B80E84">
        <w:t xml:space="preserve"> </w:t>
      </w:r>
    </w:p>
    <w:p w:rsidR="00234BF2" w:rsidRPr="00B80E84" w:rsidRDefault="00234BF2" w:rsidP="00234DDE">
      <w:pPr>
        <w:numPr>
          <w:ilvl w:val="0"/>
          <w:numId w:val="3"/>
        </w:numPr>
        <w:tabs>
          <w:tab w:val="left" w:pos="284"/>
        </w:tabs>
        <w:jc w:val="both"/>
      </w:pPr>
      <w:r w:rsidRPr="00B80E84">
        <w:t>Rozporządzenie Ministra Edukacji Narodowej i Sportu z dnia 31 stycznia 2003 r. w sprawie szczegółowych form działalności wychowawczej i zapobiegawczej wśród dzieci i młodz</w:t>
      </w:r>
      <w:r>
        <w:t>ieży zagrożonych uzależnieniem (Dz. U. Nr 26, poz. 226)</w:t>
      </w:r>
      <w:r w:rsidRPr="00B80E84">
        <w:t>.</w:t>
      </w:r>
    </w:p>
    <w:p w:rsidR="00234BF2" w:rsidRPr="00B80E84" w:rsidRDefault="00234BF2" w:rsidP="00234DDE">
      <w:pPr>
        <w:numPr>
          <w:ilvl w:val="0"/>
          <w:numId w:val="3"/>
        </w:numPr>
        <w:tabs>
          <w:tab w:val="left" w:pos="284"/>
        </w:tabs>
        <w:jc w:val="both"/>
      </w:pPr>
      <w:r w:rsidRPr="00B80E84">
        <w:t>Rozporządzenie MENIS z dnia 31 grudnia 2002 r. w sprawie bezpieczeństwa i higieny</w:t>
      </w:r>
    </w:p>
    <w:p w:rsidR="00234BF2" w:rsidRPr="00B80E84" w:rsidRDefault="00234BF2" w:rsidP="00234DDE">
      <w:pPr>
        <w:tabs>
          <w:tab w:val="left" w:pos="284"/>
        </w:tabs>
        <w:ind w:left="720"/>
        <w:jc w:val="both"/>
      </w:pPr>
      <w:r w:rsidRPr="00B80E84">
        <w:t>w publicznych i niepub</w:t>
      </w:r>
      <w:r>
        <w:t>licznych szkołach i placówkach (</w:t>
      </w:r>
      <w:r w:rsidRPr="00B80E84">
        <w:t>Dz. U. z 2003 r</w:t>
      </w:r>
      <w:r>
        <w:t>. Nr 6 z późniejszymi zmianami).</w:t>
      </w:r>
    </w:p>
    <w:p w:rsidR="00234BF2" w:rsidRPr="00B80E84" w:rsidRDefault="00234BF2" w:rsidP="00B34688">
      <w:pPr>
        <w:numPr>
          <w:ilvl w:val="0"/>
          <w:numId w:val="3"/>
        </w:numPr>
        <w:jc w:val="both"/>
      </w:pPr>
      <w:r w:rsidRPr="00B80E84">
        <w:t>Zarządzenie Nr 15/97 Komendanta Głównego Policji z dnia 16 czerwca 1997 r. w sprawie form i metod działań policji w zakresie zapobiegania i zwalczania demoralizacji i przestępczości nieletnich.</w:t>
      </w:r>
    </w:p>
    <w:p w:rsidR="00234BF2" w:rsidRDefault="00234BF2" w:rsidP="00234DDE">
      <w:pPr>
        <w:jc w:val="both"/>
        <w:rPr>
          <w:b/>
          <w:bCs/>
        </w:rPr>
      </w:pPr>
    </w:p>
    <w:p w:rsidR="00234BF2" w:rsidRPr="00264AC1" w:rsidRDefault="00234BF2" w:rsidP="00264AC1">
      <w:pPr>
        <w:pStyle w:val="ListParagraph"/>
        <w:numPr>
          <w:ilvl w:val="1"/>
          <w:numId w:val="2"/>
        </w:numPr>
        <w:ind w:left="357" w:hanging="357"/>
        <w:jc w:val="both"/>
        <w:rPr>
          <w:b/>
          <w:bCs/>
        </w:rPr>
      </w:pPr>
      <w:r w:rsidRPr="00264AC1">
        <w:rPr>
          <w:b/>
          <w:bCs/>
        </w:rPr>
        <w:t>Zasady ogólne</w:t>
      </w:r>
    </w:p>
    <w:p w:rsidR="00234BF2" w:rsidRDefault="00234BF2" w:rsidP="00234DDE">
      <w:pPr>
        <w:numPr>
          <w:ilvl w:val="3"/>
          <w:numId w:val="2"/>
        </w:numPr>
        <w:tabs>
          <w:tab w:val="clear" w:pos="1800"/>
        </w:tabs>
        <w:ind w:left="709" w:hanging="425"/>
        <w:jc w:val="both"/>
      </w:pPr>
      <w:r w:rsidRPr="00B80E84">
        <w:t>Postępowanie w sytuacjach kryzysowych z udziałem ucznia powinno być prowadzone w możliwie najszybszym czasie i przy zapewnieniu bezpieczeństwa psychofizycznego ucznia.</w:t>
      </w:r>
    </w:p>
    <w:p w:rsidR="00234BF2" w:rsidRDefault="00234BF2" w:rsidP="00234DDE">
      <w:pPr>
        <w:numPr>
          <w:ilvl w:val="3"/>
          <w:numId w:val="2"/>
        </w:numPr>
        <w:tabs>
          <w:tab w:val="clear" w:pos="1800"/>
        </w:tabs>
        <w:ind w:left="709" w:hanging="425"/>
        <w:jc w:val="both"/>
      </w:pPr>
      <w:r w:rsidRPr="00316939">
        <w:t>Uczeń i jego rodzice mają prawo do pełnej informacji o sytuacji i podjętych przez szkołę działaniach ich dotyczących.</w:t>
      </w:r>
    </w:p>
    <w:p w:rsidR="00234BF2" w:rsidRDefault="00234BF2" w:rsidP="00234DDE">
      <w:pPr>
        <w:numPr>
          <w:ilvl w:val="3"/>
          <w:numId w:val="2"/>
        </w:numPr>
        <w:tabs>
          <w:tab w:val="clear" w:pos="1800"/>
        </w:tabs>
        <w:ind w:left="709" w:hanging="425"/>
        <w:jc w:val="both"/>
      </w:pPr>
      <w:r w:rsidRPr="00316939">
        <w:t>Osobą odpowiedzialną na terenie szkoły za respektowanie praw ucznia jest dyrektor szkoły.</w:t>
      </w:r>
    </w:p>
    <w:p w:rsidR="00234BF2" w:rsidRDefault="00234BF2" w:rsidP="00234DDE">
      <w:pPr>
        <w:numPr>
          <w:ilvl w:val="3"/>
          <w:numId w:val="2"/>
        </w:numPr>
        <w:tabs>
          <w:tab w:val="clear" w:pos="1800"/>
        </w:tabs>
        <w:ind w:left="709" w:hanging="425"/>
        <w:jc w:val="both"/>
      </w:pPr>
      <w:r w:rsidRPr="00316939">
        <w:t>Osobą odpowiedzialną za monitorowanie respektowania praw ucznia jest pedagog szkolny.</w:t>
      </w:r>
    </w:p>
    <w:p w:rsidR="00234BF2" w:rsidRPr="00316939" w:rsidRDefault="00234BF2" w:rsidP="00234DDE">
      <w:pPr>
        <w:numPr>
          <w:ilvl w:val="3"/>
          <w:numId w:val="2"/>
        </w:numPr>
        <w:tabs>
          <w:tab w:val="clear" w:pos="1800"/>
        </w:tabs>
        <w:ind w:left="709" w:hanging="425"/>
        <w:jc w:val="both"/>
      </w:pPr>
      <w:r w:rsidRPr="00316939">
        <w:t>Uczniowie wykraczający poza normy prawne i zasady zachowania akceptowane w szkole ponoszą sankcje przewidziane w Statucie Szkoły.</w:t>
      </w:r>
    </w:p>
    <w:p w:rsidR="00234BF2" w:rsidRDefault="00234BF2" w:rsidP="00234DDE">
      <w:pPr>
        <w:numPr>
          <w:ilvl w:val="3"/>
          <w:numId w:val="2"/>
        </w:numPr>
        <w:tabs>
          <w:tab w:val="left" w:pos="709"/>
        </w:tabs>
        <w:ind w:left="709" w:hanging="425"/>
        <w:jc w:val="both"/>
      </w:pPr>
      <w:r w:rsidRPr="00B80E84">
        <w:t>W sytuacji, gdy szkoła wykorzysta wszystkie dostępne jej środki oddziaływań wychowawczych, a ich zastosowanie nie przynosi oczekiwanych rezultatów, dyrektor szkoły powiadamia pisemnie Sąd Rodzinny lub policję. Dalszy tok postępowania leży w kompetencji tych instytucji.</w:t>
      </w:r>
    </w:p>
    <w:p w:rsidR="00234BF2" w:rsidRPr="00316939" w:rsidRDefault="00234BF2" w:rsidP="00234DDE">
      <w:pPr>
        <w:numPr>
          <w:ilvl w:val="3"/>
          <w:numId w:val="2"/>
        </w:numPr>
        <w:tabs>
          <w:tab w:val="left" w:pos="709"/>
        </w:tabs>
        <w:ind w:left="709" w:hanging="425"/>
        <w:jc w:val="both"/>
      </w:pPr>
      <w:r w:rsidRPr="00316939">
        <w:t>Nauczyciel dokumentuje zaistniałe zdarzenia na terenie szkoły, sporządzając dokładną notatkę z ustaleń.</w:t>
      </w:r>
    </w:p>
    <w:p w:rsidR="00234BF2" w:rsidRPr="00B80E84" w:rsidRDefault="00234BF2" w:rsidP="00234DDE">
      <w:pPr>
        <w:ind w:left="780"/>
        <w:jc w:val="both"/>
      </w:pPr>
    </w:p>
    <w:p w:rsidR="00234BF2" w:rsidRPr="006A462B" w:rsidRDefault="00234BF2" w:rsidP="00A31E49">
      <w:pPr>
        <w:pStyle w:val="ListParagraph"/>
        <w:numPr>
          <w:ilvl w:val="1"/>
          <w:numId w:val="2"/>
        </w:numPr>
        <w:shd w:val="clear" w:color="auto" w:fill="FFFFFF"/>
        <w:suppressAutoHyphens w:val="0"/>
        <w:ind w:left="357" w:hanging="357"/>
        <w:rPr>
          <w:lang w:eastAsia="pl-PL"/>
        </w:rPr>
      </w:pPr>
      <w:r w:rsidRPr="00A31E49">
        <w:rPr>
          <w:b/>
          <w:bCs/>
          <w:lang w:eastAsia="pl-PL"/>
        </w:rPr>
        <w:t>Zakres obowiązków w zakresie bezpieczeństwa w szkole</w:t>
      </w:r>
    </w:p>
    <w:p w:rsidR="00234BF2" w:rsidRPr="006A462B" w:rsidRDefault="00234BF2" w:rsidP="006A462B">
      <w:pPr>
        <w:pStyle w:val="ListParagraph"/>
        <w:shd w:val="clear" w:color="auto" w:fill="FFFFFF"/>
        <w:suppressAutoHyphens w:val="0"/>
        <w:ind w:left="357"/>
        <w:rPr>
          <w:lang w:eastAsia="pl-PL"/>
        </w:rPr>
      </w:pPr>
    </w:p>
    <w:p w:rsidR="00234BF2" w:rsidRPr="00023633" w:rsidRDefault="00234BF2" w:rsidP="006A462B">
      <w:pPr>
        <w:pStyle w:val="ListParagraph"/>
        <w:numPr>
          <w:ilvl w:val="3"/>
          <w:numId w:val="3"/>
        </w:numPr>
        <w:shd w:val="clear" w:color="auto" w:fill="FFFFFF"/>
        <w:suppressAutoHyphens w:val="0"/>
        <w:ind w:left="357" w:hanging="357"/>
        <w:rPr>
          <w:lang w:eastAsia="pl-PL"/>
        </w:rPr>
      </w:pPr>
      <w:r w:rsidRPr="006A462B">
        <w:rPr>
          <w:b/>
          <w:bCs/>
          <w:lang w:eastAsia="pl-PL"/>
        </w:rPr>
        <w:t xml:space="preserve">Dyrektora szkoły </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Dyrektor szkoły powołuje osobę, której zadaniem jest koordynacja bezpieczeństwa w szkole.</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Określa zakres działań szkolnego koordynatora do spraw bezpieczeństwa.</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Tworzy zespół do spraw reagowania kryzysowego.</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Kontroluje obiekty należące do szkoły pod kątem zapewnienia bezpiecznych warunków korzystania z nich.</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Monitoruje newralgiczne punkty w szkole poprzez monitoring wizyjny oraz organizację dyżurów nauczycieli, nadzoruje oznaczenie dróg ewakuacyjnych.</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Zapewnia równomierne obciążenie uczniów zajęciami w poszczególnych dniach tygodnia poprzez zróżnicowanie zajęć w każdym dniu i niełączenie w kilkugodzinne bloki zajęć z tego samego przedmiotu.</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Zapewnia wyposażenie pomieszczeń szkoły, w szczególności pokoju nauczycielskiego, sekretariatu, pokoju nauczycieli wychowania fizycznego, w apteczki zaopatrzone w środki niezbędne do udzielania pierwszej pomocy.</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Zawiadamia o każdym wypadku, któremu uległ uczeń:</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rodziców (prawnych opiekunów) poszkodowanego,</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organu prowadzącego szkołę,</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pracownika służby BHP,</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społecznego inspektora pracy,</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Rady Rodziców,</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prokuratora i kuratora oświaty o wypadku śmiertelnym,</w:t>
      </w:r>
    </w:p>
    <w:p w:rsidR="00234BF2" w:rsidRPr="00023633" w:rsidRDefault="00234BF2" w:rsidP="006A462B">
      <w:pPr>
        <w:pStyle w:val="ListParagraph"/>
        <w:numPr>
          <w:ilvl w:val="0"/>
          <w:numId w:val="40"/>
        </w:numPr>
        <w:shd w:val="clear" w:color="auto" w:fill="FFFFFF"/>
        <w:suppressAutoHyphens w:val="0"/>
        <w:jc w:val="both"/>
        <w:rPr>
          <w:lang w:eastAsia="pl-PL"/>
        </w:rPr>
      </w:pPr>
      <w:r w:rsidRPr="00023633">
        <w:rPr>
          <w:lang w:eastAsia="pl-PL"/>
        </w:rPr>
        <w:t>inspektora sanitarnego o wypadku, do którego doszło w wyniku zatrucia.</w:t>
      </w:r>
    </w:p>
    <w:p w:rsidR="00234BF2" w:rsidRPr="00023633" w:rsidRDefault="00234BF2" w:rsidP="006A462B">
      <w:pPr>
        <w:pStyle w:val="ListParagraph"/>
        <w:numPr>
          <w:ilvl w:val="0"/>
          <w:numId w:val="43"/>
        </w:numPr>
        <w:shd w:val="clear" w:color="auto" w:fill="FFFFFF"/>
        <w:suppressAutoHyphens w:val="0"/>
        <w:jc w:val="both"/>
        <w:rPr>
          <w:lang w:eastAsia="pl-PL"/>
        </w:rPr>
      </w:pPr>
      <w:r w:rsidRPr="00023633">
        <w:rPr>
          <w:lang w:eastAsia="pl-PL"/>
        </w:rPr>
        <w:t>Powołuje członków zespołu powypadkowego do zbadania okoliczności wypadku, jakiemu uległ uczeń.</w:t>
      </w:r>
    </w:p>
    <w:p w:rsidR="00234BF2" w:rsidRPr="00023633" w:rsidRDefault="00234BF2" w:rsidP="006A462B">
      <w:pPr>
        <w:numPr>
          <w:ilvl w:val="0"/>
          <w:numId w:val="43"/>
        </w:numPr>
        <w:shd w:val="clear" w:color="auto" w:fill="FFFFFF"/>
        <w:suppressAutoHyphens w:val="0"/>
        <w:jc w:val="both"/>
        <w:rPr>
          <w:lang w:eastAsia="pl-PL"/>
        </w:rPr>
      </w:pPr>
      <w:r w:rsidRPr="00023633">
        <w:rPr>
          <w:lang w:eastAsia="pl-PL"/>
        </w:rPr>
        <w:t>Współpracuje z odpowiednimi służbami (policja, straż miejska, straż pożarna) oraz instytucjami wspierającymi bezpieczeństwo w szkole.</w:t>
      </w:r>
    </w:p>
    <w:p w:rsidR="00234BF2" w:rsidRDefault="00234BF2" w:rsidP="006A462B">
      <w:pPr>
        <w:numPr>
          <w:ilvl w:val="0"/>
          <w:numId w:val="43"/>
        </w:numPr>
        <w:shd w:val="clear" w:color="auto" w:fill="FFFFFF"/>
        <w:suppressAutoHyphens w:val="0"/>
        <w:jc w:val="both"/>
        <w:rPr>
          <w:lang w:eastAsia="pl-PL"/>
        </w:rPr>
      </w:pPr>
      <w:r w:rsidRPr="00023633">
        <w:rPr>
          <w:lang w:eastAsia="pl-PL"/>
        </w:rPr>
        <w:t>Organizuje szkolenia dla nauczycieli i pracowników szkoły w zakresie udzielania pierwszej pomocy, znajomości przepisów BHP oraz przeciwpożarowych.</w:t>
      </w:r>
    </w:p>
    <w:p w:rsidR="00234BF2" w:rsidRDefault="00234BF2" w:rsidP="006A462B">
      <w:pPr>
        <w:shd w:val="clear" w:color="auto" w:fill="FFFFFF"/>
        <w:rPr>
          <w:lang w:eastAsia="pl-PL"/>
        </w:rPr>
      </w:pPr>
    </w:p>
    <w:p w:rsidR="00234BF2" w:rsidRPr="00023633" w:rsidRDefault="00234BF2" w:rsidP="006A462B">
      <w:pPr>
        <w:pStyle w:val="ListParagraph"/>
        <w:numPr>
          <w:ilvl w:val="3"/>
          <w:numId w:val="3"/>
        </w:numPr>
        <w:shd w:val="clear" w:color="auto" w:fill="FFFFFF"/>
        <w:suppressAutoHyphens w:val="0"/>
        <w:ind w:left="357" w:hanging="357"/>
        <w:rPr>
          <w:lang w:eastAsia="pl-PL"/>
        </w:rPr>
      </w:pPr>
      <w:r>
        <w:rPr>
          <w:b/>
          <w:bCs/>
          <w:lang w:eastAsia="pl-PL"/>
        </w:rPr>
        <w:t>Szkolny</w:t>
      </w:r>
      <w:r w:rsidRPr="006A462B">
        <w:rPr>
          <w:b/>
          <w:bCs/>
          <w:lang w:eastAsia="pl-PL"/>
        </w:rPr>
        <w:t xml:space="preserve"> koordynatora do spraw bezpieczeństwa</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Koordynator integruje działania wszystkich podmiotów szkolnych (nauczycieli, uczniów, rodziców) oraz współpracuje ze środowiskiem w zakresie bezpieczeństwa.</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 xml:space="preserve">Koordynuje działania w zakresie bezpieczeństwa w ramach realizowanego w szkole  </w:t>
      </w:r>
    </w:p>
    <w:p w:rsidR="00234BF2" w:rsidRPr="00023633" w:rsidRDefault="00234BF2" w:rsidP="006A462B">
      <w:pPr>
        <w:pStyle w:val="ListParagraph"/>
        <w:shd w:val="clear" w:color="auto" w:fill="FFFFFF"/>
        <w:jc w:val="both"/>
        <w:rPr>
          <w:lang w:eastAsia="pl-PL"/>
        </w:rPr>
      </w:pPr>
      <w:r w:rsidRPr="00023633">
        <w:rPr>
          <w:lang w:eastAsia="pl-PL"/>
        </w:rPr>
        <w:t>szkolnego programu wychowawczego i programu profilaktycznego.</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 xml:space="preserve">Koordynuje realizację zadań statutowych szkoły, w tym zadań opiekuńczych, </w:t>
      </w:r>
    </w:p>
    <w:p w:rsidR="00234BF2" w:rsidRPr="00023633" w:rsidRDefault="00234BF2" w:rsidP="006A462B">
      <w:pPr>
        <w:pStyle w:val="ListParagraph"/>
        <w:shd w:val="clear" w:color="auto" w:fill="FFFFFF"/>
        <w:jc w:val="both"/>
        <w:rPr>
          <w:lang w:eastAsia="pl-PL"/>
        </w:rPr>
      </w:pPr>
      <w:r w:rsidRPr="00023633">
        <w:rPr>
          <w:lang w:eastAsia="pl-PL"/>
        </w:rPr>
        <w:t>wychowawczych, edukacyjnych i profilaktycznych.</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 xml:space="preserve">Wdraża i dostosowuje do specyfiki szkoły procedury postępowania w sytuacjach </w:t>
      </w:r>
    </w:p>
    <w:p w:rsidR="00234BF2" w:rsidRPr="00023633" w:rsidRDefault="00234BF2" w:rsidP="006A462B">
      <w:pPr>
        <w:pStyle w:val="ListParagraph"/>
        <w:shd w:val="clear" w:color="auto" w:fill="FFFFFF"/>
        <w:jc w:val="both"/>
        <w:rPr>
          <w:lang w:eastAsia="pl-PL"/>
        </w:rPr>
      </w:pPr>
      <w:r w:rsidRPr="00023633">
        <w:rPr>
          <w:lang w:eastAsia="pl-PL"/>
        </w:rPr>
        <w:t>kryzysowych i zagrożenia.</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Pomaga nauczycielom w nawiązywaniu współpracy z odpowiednimi służbami (policja, straż miejska, straż pożarna) oraz z instytucjami działającymi na rzecz rozwiązywania problemów dzieci i młodzieży.</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 xml:space="preserve">Współdziała w tworzeniu i realizacji planu naprawczego w zakresie poprawy </w:t>
      </w:r>
    </w:p>
    <w:p w:rsidR="00234BF2" w:rsidRPr="00023633" w:rsidRDefault="00234BF2" w:rsidP="006A462B">
      <w:pPr>
        <w:pStyle w:val="ListParagraph"/>
        <w:shd w:val="clear" w:color="auto" w:fill="FFFFFF"/>
        <w:jc w:val="both"/>
        <w:rPr>
          <w:lang w:eastAsia="pl-PL"/>
        </w:rPr>
      </w:pPr>
      <w:r w:rsidRPr="00023633">
        <w:rPr>
          <w:lang w:eastAsia="pl-PL"/>
        </w:rPr>
        <w:t>bezpieczeństwa.</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Oceniania stan bezpieczeństwa szkoły i przedstawia wnioski wynikające z tej oceny na posiedzeniach plenarnych rady pedagogicznej.</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 xml:space="preserve">Dba o opracowanie i przestrzeganie szkolnych procedur postępowania w sytuacjach </w:t>
      </w:r>
    </w:p>
    <w:p w:rsidR="00234BF2" w:rsidRPr="00023633" w:rsidRDefault="00234BF2" w:rsidP="006A462B">
      <w:pPr>
        <w:pStyle w:val="ListParagraph"/>
        <w:shd w:val="clear" w:color="auto" w:fill="FFFFFF"/>
        <w:jc w:val="both"/>
        <w:rPr>
          <w:lang w:eastAsia="pl-PL"/>
        </w:rPr>
      </w:pPr>
      <w:r w:rsidRPr="00023633">
        <w:rPr>
          <w:lang w:eastAsia="pl-PL"/>
        </w:rPr>
        <w:t>kryzysowych.</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Współpracuje z rodzicami i środowiskiem.</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Dzieli się wiedzą o mechanizmach zachowań ryzykownych z nauczycielami, uczniami,</w:t>
      </w:r>
      <w:r>
        <w:rPr>
          <w:lang w:eastAsia="pl-PL"/>
        </w:rPr>
        <w:t xml:space="preserve"> </w:t>
      </w:r>
      <w:r w:rsidRPr="00023633">
        <w:rPr>
          <w:lang w:eastAsia="pl-PL"/>
        </w:rPr>
        <w:t>rodzicami.</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Dokumentuje swoje działania.</w:t>
      </w:r>
    </w:p>
    <w:p w:rsidR="00234BF2" w:rsidRPr="00023633" w:rsidRDefault="00234BF2" w:rsidP="006A462B">
      <w:pPr>
        <w:pStyle w:val="ListParagraph"/>
        <w:numPr>
          <w:ilvl w:val="0"/>
          <w:numId w:val="41"/>
        </w:numPr>
        <w:shd w:val="clear" w:color="auto" w:fill="FFFFFF"/>
        <w:suppressAutoHyphens w:val="0"/>
        <w:jc w:val="both"/>
        <w:rPr>
          <w:lang w:eastAsia="pl-PL"/>
        </w:rPr>
      </w:pPr>
      <w:r w:rsidRPr="00023633">
        <w:rPr>
          <w:lang w:eastAsia="pl-PL"/>
        </w:rPr>
        <w:t>Doskonali się w zakresie działań zapewniających bezpieczeństwo w szkole (korzysta ze szkoleń, informacji, edukacji prawnej).</w:t>
      </w:r>
    </w:p>
    <w:p w:rsidR="00234BF2" w:rsidRPr="00023633" w:rsidRDefault="00234BF2" w:rsidP="006A462B">
      <w:pPr>
        <w:shd w:val="clear" w:color="auto" w:fill="FFFFFF"/>
        <w:ind w:left="720" w:hanging="360"/>
        <w:rPr>
          <w:lang w:eastAsia="pl-PL"/>
        </w:rPr>
      </w:pPr>
    </w:p>
    <w:p w:rsidR="00234BF2" w:rsidRPr="00023633" w:rsidRDefault="00234BF2" w:rsidP="006A462B">
      <w:pPr>
        <w:pStyle w:val="ListParagraph"/>
        <w:numPr>
          <w:ilvl w:val="3"/>
          <w:numId w:val="3"/>
        </w:numPr>
        <w:shd w:val="clear" w:color="auto" w:fill="FFFFFF"/>
        <w:suppressAutoHyphens w:val="0"/>
        <w:ind w:left="357" w:hanging="357"/>
        <w:rPr>
          <w:lang w:eastAsia="pl-PL"/>
        </w:rPr>
      </w:pPr>
      <w:r>
        <w:rPr>
          <w:b/>
          <w:bCs/>
          <w:lang w:eastAsia="pl-PL"/>
        </w:rPr>
        <w:t>N</w:t>
      </w:r>
      <w:r w:rsidRPr="006A462B">
        <w:rPr>
          <w:b/>
          <w:bCs/>
          <w:lang w:eastAsia="pl-PL"/>
        </w:rPr>
        <w:t>auczyciel</w:t>
      </w:r>
      <w:r>
        <w:rPr>
          <w:b/>
          <w:bCs/>
          <w:lang w:eastAsia="pl-PL"/>
        </w:rPr>
        <w:t>e.</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Nauczyciel pełni dyżury podczas przerw według harmonogramu.</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W czasie każdej przerwy wietrzy pomieszczenia, w których odbywają się zajęcia, a w razie potrzeby także w czasie zajęć.</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Nie pozostawia uczniów w czasie zajęć bez nadzoru; w czasie zawodów sportowych organizowanych przez szkołę, uczniowie nie mogą pozostawać bez opieki osób do tego upoważnionych.</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Nie rozpoczyna zajęć, jeżeli w pomieszczeniach lub innych miejscach, w których mają być prowadzone zajęcia, stan znajdującego się w nich wyposażenia, stwarza zagrożenie dla bezpieczeństwa.</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Przerywa niezwłoczne zajęcia i wyprowadza uczniów z zagrożonych miejsc, jeżeli stan zagrożenia powstanie lub ujawni się w czasie zajęć.</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Zapewnia właściwy nadzór i bezpieczne warunki pracy uczniom biorącym udział w pracach na rzecz szkoły i środowiska.</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Uczestniczy w szkoleniach w zakresie udzielania pierwszej pomocy, znajomości przepisów BHP oraz przeciwpożarowych.</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Zapewnia poszkodowanemu uczniowi, który uległ wypadkowi, opiekę poprzez sprowadzenie fachowej pomocy medycznej, a w miarę możliwości, udziela pierwszej pomocy.</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Podejmuje czynności związane z zabezpieczeniem miejsca wypadku.</w:t>
      </w:r>
    </w:p>
    <w:p w:rsidR="00234BF2" w:rsidRPr="00023633" w:rsidRDefault="00234BF2" w:rsidP="006A462B">
      <w:pPr>
        <w:numPr>
          <w:ilvl w:val="0"/>
          <w:numId w:val="42"/>
        </w:numPr>
        <w:shd w:val="clear" w:color="auto" w:fill="FFFFFF"/>
        <w:suppressAutoHyphens w:val="0"/>
        <w:jc w:val="both"/>
        <w:rPr>
          <w:lang w:eastAsia="pl-PL"/>
        </w:rPr>
      </w:pPr>
      <w:r w:rsidRPr="00023633">
        <w:rPr>
          <w:lang w:eastAsia="pl-PL"/>
        </w:rPr>
        <w:t>Uczestniczy w pracach zespołu powypadkowego.</w:t>
      </w:r>
    </w:p>
    <w:p w:rsidR="00234BF2" w:rsidRPr="00023633" w:rsidRDefault="00234BF2" w:rsidP="006A462B"/>
    <w:p w:rsidR="00234BF2" w:rsidRPr="00264AC1" w:rsidRDefault="00234BF2" w:rsidP="00264AC1">
      <w:pPr>
        <w:pStyle w:val="ListParagraph"/>
        <w:numPr>
          <w:ilvl w:val="1"/>
          <w:numId w:val="2"/>
        </w:numPr>
        <w:suppressAutoHyphens w:val="0"/>
        <w:autoSpaceDE w:val="0"/>
        <w:autoSpaceDN w:val="0"/>
        <w:adjustRightInd w:val="0"/>
        <w:ind w:left="357" w:hanging="357"/>
        <w:jc w:val="both"/>
        <w:rPr>
          <w:color w:val="000000"/>
          <w:kern w:val="0"/>
          <w:lang w:eastAsia="pl-PL"/>
        </w:rPr>
      </w:pPr>
      <w:r w:rsidRPr="00264AC1">
        <w:rPr>
          <w:b/>
          <w:bCs/>
          <w:color w:val="000000"/>
          <w:kern w:val="0"/>
          <w:lang w:eastAsia="pl-PL"/>
        </w:rPr>
        <w:t xml:space="preserve">Ogólne procedury działań interwencyjnych nauczycieli w sytuacji kryzysowej </w:t>
      </w:r>
    </w:p>
    <w:p w:rsidR="00234BF2" w:rsidRPr="00316939" w:rsidRDefault="00234BF2" w:rsidP="00234DDE">
      <w:pPr>
        <w:numPr>
          <w:ilvl w:val="0"/>
          <w:numId w:val="19"/>
        </w:numPr>
        <w:suppressAutoHyphens w:val="0"/>
        <w:autoSpaceDE w:val="0"/>
        <w:autoSpaceDN w:val="0"/>
        <w:adjustRightInd w:val="0"/>
        <w:jc w:val="both"/>
        <w:rPr>
          <w:color w:val="000000"/>
          <w:kern w:val="0"/>
          <w:lang w:eastAsia="pl-PL"/>
        </w:rPr>
      </w:pPr>
      <w:r w:rsidRPr="00316939">
        <w:rPr>
          <w:color w:val="000000"/>
          <w:kern w:val="0"/>
          <w:lang w:eastAsia="pl-PL"/>
        </w:rPr>
        <w:t xml:space="preserve">Ustalenie rodzaju i okoliczności zdarzenia. Jeśli zdarzenie ma miejsce w szkole - opieka nad uczniem będącym w kryzysie, zapewnienie mu bezpieczeństwa. W razie potrzeby wezwanie pogotowia ratunkowego i policji. </w:t>
      </w:r>
    </w:p>
    <w:p w:rsidR="00234BF2" w:rsidRPr="00316939" w:rsidRDefault="00234BF2" w:rsidP="00234DDE">
      <w:pPr>
        <w:numPr>
          <w:ilvl w:val="0"/>
          <w:numId w:val="19"/>
        </w:numPr>
        <w:suppressAutoHyphens w:val="0"/>
        <w:autoSpaceDE w:val="0"/>
        <w:autoSpaceDN w:val="0"/>
        <w:adjustRightInd w:val="0"/>
        <w:jc w:val="both"/>
        <w:rPr>
          <w:color w:val="000000"/>
          <w:kern w:val="0"/>
          <w:lang w:eastAsia="pl-PL"/>
        </w:rPr>
      </w:pPr>
      <w:r w:rsidRPr="00316939">
        <w:rPr>
          <w:color w:val="000000"/>
          <w:kern w:val="0"/>
          <w:lang w:eastAsia="pl-PL"/>
        </w:rPr>
        <w:t xml:space="preserve">Powiadomienie o zdarzeniu dyrektora, wychowawcy, rodziców, </w:t>
      </w:r>
      <w:r>
        <w:rPr>
          <w:color w:val="000000"/>
          <w:kern w:val="0"/>
          <w:lang w:eastAsia="pl-PL"/>
        </w:rPr>
        <w:t>pedag</w:t>
      </w:r>
      <w:r w:rsidRPr="00316939">
        <w:rPr>
          <w:color w:val="000000"/>
          <w:kern w:val="0"/>
          <w:lang w:eastAsia="pl-PL"/>
        </w:rPr>
        <w:t xml:space="preserve">oga szkolnego. </w:t>
      </w:r>
    </w:p>
    <w:p w:rsidR="00234BF2" w:rsidRDefault="00234BF2" w:rsidP="00234DDE">
      <w:pPr>
        <w:numPr>
          <w:ilvl w:val="0"/>
          <w:numId w:val="19"/>
        </w:numPr>
        <w:suppressAutoHyphens w:val="0"/>
        <w:autoSpaceDE w:val="0"/>
        <w:autoSpaceDN w:val="0"/>
        <w:adjustRightInd w:val="0"/>
        <w:jc w:val="both"/>
        <w:rPr>
          <w:color w:val="000000"/>
          <w:kern w:val="0"/>
          <w:lang w:eastAsia="pl-PL"/>
        </w:rPr>
      </w:pPr>
      <w:r>
        <w:rPr>
          <w:color w:val="000000"/>
          <w:kern w:val="0"/>
          <w:lang w:eastAsia="pl-PL"/>
        </w:rPr>
        <w:t>O</w:t>
      </w:r>
      <w:r w:rsidRPr="00316939">
        <w:rPr>
          <w:color w:val="000000"/>
          <w:kern w:val="0"/>
          <w:lang w:eastAsia="pl-PL"/>
        </w:rPr>
        <w:t>cena ryzyka dalszego zagrożenia</w:t>
      </w:r>
      <w:r>
        <w:rPr>
          <w:color w:val="000000"/>
          <w:kern w:val="0"/>
          <w:lang w:eastAsia="pl-PL"/>
        </w:rPr>
        <w:t xml:space="preserve"> przez dyrektora szkoły lub osobę go zastęującą</w:t>
      </w:r>
      <w:r w:rsidRPr="00316939">
        <w:rPr>
          <w:color w:val="000000"/>
          <w:kern w:val="0"/>
          <w:lang w:eastAsia="pl-PL"/>
        </w:rPr>
        <w:t xml:space="preserve">. Może potrzebne będzie wsparcie i zapewnienie bezpieczeństwa uczniowi przez rodzinę, pomoc psychologiczna lub hospitalizacja. </w:t>
      </w:r>
    </w:p>
    <w:p w:rsidR="00234BF2" w:rsidRDefault="00234BF2" w:rsidP="00234DDE">
      <w:pPr>
        <w:numPr>
          <w:ilvl w:val="0"/>
          <w:numId w:val="19"/>
        </w:numPr>
        <w:suppressAutoHyphens w:val="0"/>
        <w:autoSpaceDE w:val="0"/>
        <w:autoSpaceDN w:val="0"/>
        <w:adjustRightInd w:val="0"/>
        <w:jc w:val="both"/>
        <w:rPr>
          <w:color w:val="000000"/>
          <w:kern w:val="0"/>
          <w:lang w:eastAsia="pl-PL"/>
        </w:rPr>
      </w:pPr>
      <w:r>
        <w:rPr>
          <w:color w:val="000000"/>
          <w:kern w:val="0"/>
          <w:lang w:eastAsia="pl-PL"/>
        </w:rPr>
        <w:t>W sytuacji, kiedy konieczne będzie u</w:t>
      </w:r>
      <w:r w:rsidRPr="00316939">
        <w:rPr>
          <w:color w:val="000000"/>
          <w:kern w:val="0"/>
          <w:lang w:eastAsia="pl-PL"/>
        </w:rPr>
        <w:t>dzielenie wspa</w:t>
      </w:r>
      <w:r>
        <w:rPr>
          <w:color w:val="000000"/>
          <w:kern w:val="0"/>
          <w:lang w:eastAsia="pl-PL"/>
        </w:rPr>
        <w:t>rcia pozostałym uczniom szkoły pedagog</w:t>
      </w:r>
      <w:r w:rsidRPr="00316939">
        <w:rPr>
          <w:color w:val="000000"/>
          <w:kern w:val="0"/>
          <w:lang w:eastAsia="pl-PL"/>
        </w:rPr>
        <w:t xml:space="preserve"> szkolny powiadamia Poradnię Psychologiczno – Pedagogiczną </w:t>
      </w:r>
      <w:r>
        <w:rPr>
          <w:color w:val="000000"/>
          <w:kern w:val="0"/>
          <w:lang w:eastAsia="pl-PL"/>
        </w:rPr>
        <w:t>w Nowym Dworze Mazowieckim</w:t>
      </w:r>
      <w:r w:rsidRPr="00316939">
        <w:rPr>
          <w:color w:val="000000"/>
          <w:kern w:val="0"/>
          <w:lang w:eastAsia="pl-PL"/>
        </w:rPr>
        <w:t xml:space="preserve">, która wspiera szkołę - wspólnie ze specjalistami z tej placówki, organizuje pomoc dla uczniów, nauczycieli i rodziców. </w:t>
      </w:r>
    </w:p>
    <w:p w:rsidR="00234BF2" w:rsidRPr="00316939" w:rsidRDefault="00234BF2" w:rsidP="00234DDE">
      <w:pPr>
        <w:numPr>
          <w:ilvl w:val="0"/>
          <w:numId w:val="19"/>
        </w:numPr>
        <w:suppressAutoHyphens w:val="0"/>
        <w:autoSpaceDE w:val="0"/>
        <w:autoSpaceDN w:val="0"/>
        <w:adjustRightInd w:val="0"/>
        <w:jc w:val="both"/>
        <w:rPr>
          <w:color w:val="000000"/>
          <w:kern w:val="0"/>
          <w:lang w:eastAsia="pl-PL"/>
        </w:rPr>
      </w:pPr>
      <w:r w:rsidRPr="00316939">
        <w:rPr>
          <w:color w:val="000000"/>
          <w:kern w:val="0"/>
          <w:lang w:eastAsia="pl-PL"/>
        </w:rPr>
        <w:t xml:space="preserve">W zależności od potrzeb ważne jest korzystanie z pomocy organizacji i instytucji, których wykaz znajduje się na następujących stronach internetowych: </w:t>
      </w:r>
    </w:p>
    <w:p w:rsidR="00234BF2" w:rsidRPr="00316939" w:rsidRDefault="00234BF2" w:rsidP="00234DDE">
      <w:pPr>
        <w:numPr>
          <w:ilvl w:val="0"/>
          <w:numId w:val="20"/>
        </w:numPr>
        <w:suppressAutoHyphens w:val="0"/>
        <w:autoSpaceDE w:val="0"/>
        <w:autoSpaceDN w:val="0"/>
        <w:adjustRightInd w:val="0"/>
        <w:jc w:val="both"/>
        <w:rPr>
          <w:color w:val="000000"/>
          <w:kern w:val="0"/>
          <w:lang w:eastAsia="pl-PL"/>
        </w:rPr>
      </w:pPr>
      <w:r w:rsidRPr="00316939">
        <w:rPr>
          <w:color w:val="000000"/>
          <w:kern w:val="0"/>
          <w:lang w:eastAsia="pl-PL"/>
        </w:rPr>
        <w:t xml:space="preserve">www.interwencjakryzysowa.pl </w:t>
      </w:r>
    </w:p>
    <w:p w:rsidR="00234BF2" w:rsidRPr="00316939" w:rsidRDefault="00234BF2" w:rsidP="00234DDE">
      <w:pPr>
        <w:numPr>
          <w:ilvl w:val="0"/>
          <w:numId w:val="20"/>
        </w:numPr>
        <w:suppressAutoHyphens w:val="0"/>
        <w:autoSpaceDE w:val="0"/>
        <w:autoSpaceDN w:val="0"/>
        <w:adjustRightInd w:val="0"/>
        <w:jc w:val="both"/>
        <w:rPr>
          <w:color w:val="000000"/>
          <w:kern w:val="0"/>
          <w:lang w:eastAsia="pl-PL"/>
        </w:rPr>
      </w:pPr>
      <w:r w:rsidRPr="00316939">
        <w:rPr>
          <w:color w:val="000000"/>
          <w:kern w:val="0"/>
          <w:lang w:eastAsia="pl-PL"/>
        </w:rPr>
        <w:t xml:space="preserve">www.porozumienie.niebieskalinia.pl </w:t>
      </w:r>
    </w:p>
    <w:p w:rsidR="00234BF2" w:rsidRPr="00B80E84" w:rsidRDefault="00234BF2" w:rsidP="00234DDE">
      <w:pPr>
        <w:numPr>
          <w:ilvl w:val="0"/>
          <w:numId w:val="20"/>
        </w:numPr>
        <w:suppressAutoHyphens w:val="0"/>
        <w:autoSpaceDE w:val="0"/>
        <w:autoSpaceDN w:val="0"/>
        <w:adjustRightInd w:val="0"/>
        <w:jc w:val="both"/>
        <w:rPr>
          <w:b/>
          <w:bCs/>
        </w:rPr>
      </w:pPr>
      <w:r>
        <w:rPr>
          <w:color w:val="000000"/>
          <w:kern w:val="0"/>
          <w:lang w:eastAsia="pl-PL"/>
        </w:rPr>
        <w:t>www.fdn.pl.</w:t>
      </w:r>
    </w:p>
    <w:p w:rsidR="00234BF2" w:rsidRDefault="00234BF2" w:rsidP="00234DDE">
      <w:pPr>
        <w:jc w:val="both"/>
        <w:rPr>
          <w:b/>
          <w:bCs/>
        </w:rPr>
      </w:pPr>
    </w:p>
    <w:p w:rsidR="00234BF2" w:rsidRDefault="00234BF2" w:rsidP="00A31E49">
      <w:pPr>
        <w:pStyle w:val="BodyTextIndent"/>
        <w:numPr>
          <w:ilvl w:val="1"/>
          <w:numId w:val="2"/>
        </w:numPr>
        <w:ind w:left="357" w:hanging="357"/>
        <w:rPr>
          <w:b/>
          <w:bCs/>
          <w:sz w:val="24"/>
          <w:szCs w:val="24"/>
        </w:rPr>
      </w:pPr>
      <w:r>
        <w:rPr>
          <w:b/>
          <w:bCs/>
          <w:sz w:val="24"/>
          <w:szCs w:val="24"/>
        </w:rPr>
        <w:t>P</w:t>
      </w:r>
      <w:r w:rsidRPr="00234DDE">
        <w:rPr>
          <w:b/>
          <w:bCs/>
          <w:sz w:val="24"/>
          <w:szCs w:val="24"/>
        </w:rPr>
        <w:t>rocedury działań interwencyjnych</w:t>
      </w:r>
      <w:r>
        <w:rPr>
          <w:b/>
          <w:bCs/>
          <w:sz w:val="24"/>
          <w:szCs w:val="24"/>
        </w:rPr>
        <w:t>.</w:t>
      </w:r>
    </w:p>
    <w:p w:rsidR="00234BF2" w:rsidRDefault="00234BF2" w:rsidP="00234DDE">
      <w:pPr>
        <w:jc w:val="both"/>
        <w:rPr>
          <w:b/>
          <w:bCs/>
        </w:rPr>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uzyskania informacji, że uczeń, który nie ukończył 18 lat, pali papierosy, używa alkoholu lub innych środków odurzających, bądź przejawia inne zachowania świadczące o demoralizacji, nauczyciel podejmuje następujące kroki:</w:t>
      </w:r>
    </w:p>
    <w:p w:rsidR="00234BF2" w:rsidRDefault="00234BF2" w:rsidP="00234DDE">
      <w:pPr>
        <w:numPr>
          <w:ilvl w:val="6"/>
          <w:numId w:val="1"/>
        </w:numPr>
        <w:tabs>
          <w:tab w:val="clear" w:pos="2880"/>
        </w:tabs>
        <w:ind w:left="709" w:hanging="284"/>
        <w:jc w:val="both"/>
      </w:pPr>
      <w:r w:rsidRPr="00B80E84">
        <w:t>Przekazuje uzyskaną informację wychowawcy klasy.</w:t>
      </w:r>
    </w:p>
    <w:p w:rsidR="00234BF2" w:rsidRDefault="00234BF2" w:rsidP="00234DDE">
      <w:pPr>
        <w:numPr>
          <w:ilvl w:val="6"/>
          <w:numId w:val="1"/>
        </w:numPr>
        <w:tabs>
          <w:tab w:val="clear" w:pos="2880"/>
        </w:tabs>
        <w:ind w:left="709" w:hanging="284"/>
        <w:jc w:val="both"/>
      </w:pPr>
      <w:r w:rsidRPr="00B80E84">
        <w:t>Wychowawca informuje o fakcie pedagoga szkolnego i dyrektora szkoły, sporządza notatkę o zdarzeniu oraz podjętych działaniach.</w:t>
      </w:r>
    </w:p>
    <w:p w:rsidR="00234BF2" w:rsidRDefault="00234BF2" w:rsidP="00234DDE">
      <w:pPr>
        <w:numPr>
          <w:ilvl w:val="6"/>
          <w:numId w:val="1"/>
        </w:numPr>
        <w:tabs>
          <w:tab w:val="clear" w:pos="2880"/>
        </w:tabs>
        <w:ind w:left="709" w:hanging="284"/>
        <w:jc w:val="both"/>
      </w:pPr>
      <w:r w:rsidRPr="00B80E84">
        <w:t xml:space="preserve">Wychowawca wzywa do szkoły rodziców (prawnych opiekunów) ucznia i przekazuje im uzyskaną informację. Przeprowadza rozmowę z rodzicami oraz z uczniem w ich   obecności. </w:t>
      </w:r>
    </w:p>
    <w:p w:rsidR="00234BF2" w:rsidRDefault="00234BF2" w:rsidP="00234DDE">
      <w:pPr>
        <w:numPr>
          <w:ilvl w:val="6"/>
          <w:numId w:val="1"/>
        </w:numPr>
        <w:tabs>
          <w:tab w:val="clear" w:pos="2880"/>
        </w:tabs>
        <w:ind w:left="709" w:hanging="284"/>
        <w:jc w:val="both"/>
      </w:pPr>
      <w:r w:rsidRPr="00B80E84">
        <w:t>W przypadku potwierdzenia informacji, zobowiązuje ucznia do zaniechania negatywnego postępowania ,rodziców zaś bezwzględnie do szczególnego nadzoru nad dzieckiem. W toku interwencji profilaktycznej może zaproponować rodzicom skierowanie dziecka o specjalistycznej placówki i udział dziecka w programie terapeutycznym.</w:t>
      </w:r>
    </w:p>
    <w:p w:rsidR="00234BF2" w:rsidRDefault="00234BF2" w:rsidP="00234DDE">
      <w:pPr>
        <w:numPr>
          <w:ilvl w:val="6"/>
          <w:numId w:val="1"/>
        </w:numPr>
        <w:tabs>
          <w:tab w:val="clear" w:pos="2880"/>
        </w:tabs>
        <w:ind w:left="709" w:hanging="284"/>
        <w:jc w:val="both"/>
      </w:pPr>
      <w:r w:rsidRPr="00B80E84">
        <w:t>Jeżeli rodzice odmawiają współpracy lub nie stawiają się do szkoły, a nadal z wiarygodnych źródeł napływają informacje o przejawach demoralizacji ich dziecka, dyrektor szkoły pisemnie powiadamia o zaistniałej sytuacji Sąd Rodzinny lub policję.</w:t>
      </w:r>
    </w:p>
    <w:p w:rsidR="00234BF2" w:rsidRPr="00B80E84" w:rsidRDefault="00234BF2" w:rsidP="00234DDE">
      <w:pPr>
        <w:ind w:left="425"/>
        <w:jc w:val="both"/>
      </w:pPr>
      <w:r w:rsidRPr="00B80E84">
        <w:t xml:space="preserve">Podobnie w sytuacji, gdy szkoła wykorzysta wszystkie dostępne jej środki oddziaływań wychowawczych, </w:t>
      </w:r>
      <w:r w:rsidRPr="0040193E">
        <w:rPr>
          <w:i/>
          <w:iCs/>
        </w:rPr>
        <w:t>(rozmowa z rodzicami, rozmowa z uczniem, spotkania z pedagogiem, itp.)</w:t>
      </w:r>
      <w:r w:rsidRPr="00B80E84">
        <w:t>, a ich zastosowanie nie przynosi oczekiwanych rezultatów, dyrektor szkoły powiadamia Sąd Rodzinny lub policję. Dalszy tok postępowania leży w kompetencji tych instytucji.</w:t>
      </w:r>
    </w:p>
    <w:p w:rsidR="00234BF2" w:rsidRPr="00B80E84" w:rsidRDefault="00234BF2" w:rsidP="00234DDE">
      <w:pPr>
        <w:ind w:left="284"/>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gdy nauczyciel podejrzewa, że na terenie szkoły znajduje się uczeń będący pod wpływem alkoholu lub narkotyków, niezwłocznie podejmuje następujące kroki:</w:t>
      </w:r>
    </w:p>
    <w:p w:rsidR="00234BF2" w:rsidRDefault="00234BF2" w:rsidP="00234DDE">
      <w:pPr>
        <w:numPr>
          <w:ilvl w:val="0"/>
          <w:numId w:val="21"/>
        </w:numPr>
        <w:ind w:left="714" w:hanging="357"/>
        <w:jc w:val="both"/>
      </w:pPr>
      <w:r w:rsidRPr="00B80E84">
        <w:t>Powiadamia o swoich przypuszczeniach wychowawcę klas</w:t>
      </w:r>
      <w:r>
        <w:t>y.</w:t>
      </w:r>
    </w:p>
    <w:p w:rsidR="00234BF2" w:rsidRPr="00166C91" w:rsidRDefault="00234BF2" w:rsidP="00234DDE">
      <w:pPr>
        <w:numPr>
          <w:ilvl w:val="0"/>
          <w:numId w:val="21"/>
        </w:numPr>
        <w:ind w:left="714" w:hanging="357"/>
        <w:jc w:val="both"/>
        <w:rPr>
          <w:b/>
          <w:bCs/>
        </w:rPr>
      </w:pPr>
      <w:r w:rsidRPr="00B80E84">
        <w:t>Odizolowuje ucznia od reszty klasy, ale ze względów bezpieczeństwa nie pozostawia go samego; stwarza warunki, w których nie będzie z</w:t>
      </w:r>
      <w:r>
        <w:t>agrożone jego życie ani zdrowie.</w:t>
      </w:r>
    </w:p>
    <w:p w:rsidR="00234BF2" w:rsidRDefault="00234BF2" w:rsidP="00B34688">
      <w:pPr>
        <w:numPr>
          <w:ilvl w:val="0"/>
          <w:numId w:val="21"/>
        </w:numPr>
        <w:ind w:left="714" w:hanging="357"/>
        <w:jc w:val="both"/>
        <w:rPr>
          <w:b/>
          <w:bCs/>
        </w:rPr>
      </w:pPr>
      <w:r w:rsidRPr="00B80E84">
        <w:t>W razie konieczności wzywa lekarza w celu ewentualne</w:t>
      </w:r>
      <w:r>
        <w:t>go udzielenia pomocy medycznej.</w:t>
      </w:r>
    </w:p>
    <w:p w:rsidR="00234BF2" w:rsidRPr="00B34688" w:rsidRDefault="00234BF2" w:rsidP="00B34688">
      <w:pPr>
        <w:numPr>
          <w:ilvl w:val="0"/>
          <w:numId w:val="21"/>
        </w:numPr>
        <w:ind w:left="714" w:hanging="357"/>
        <w:jc w:val="both"/>
        <w:rPr>
          <w:b/>
          <w:bCs/>
        </w:rPr>
      </w:pPr>
      <w:r w:rsidRPr="00B80E84">
        <w:t>Zawiadamia o zaistniałym fakcie dyrektora szkoły oraz rodziców/opiekunów, których</w:t>
      </w:r>
      <w:r>
        <w:rPr>
          <w:b/>
          <w:bCs/>
        </w:rPr>
        <w:t xml:space="preserve"> </w:t>
      </w:r>
      <w:r w:rsidRPr="00B80E84">
        <w:t>zobowiązuje do niezwłocznego odebrania ucznia ze szkoły. Gdy rodzice/opiekunowie odmówią odebrania dziecka, o pozostaniu ucznia w szkole, przewiezieniu do placówki służby zdrowia lub przekazaniu go do dyspozycji funkcjonariuszom policji decyduje lekarz po ustaleniu aktualnego stanu zdrowia ucznia i w porozumieni</w:t>
      </w:r>
      <w:r>
        <w:t>u z dyrektorem szkoły/placówki.</w:t>
      </w:r>
    </w:p>
    <w:p w:rsidR="00234BF2" w:rsidRPr="00B80E84" w:rsidRDefault="00234BF2" w:rsidP="00234DDE">
      <w:pPr>
        <w:numPr>
          <w:ilvl w:val="0"/>
          <w:numId w:val="19"/>
        </w:numPr>
        <w:jc w:val="both"/>
      </w:pPr>
      <w:r w:rsidRPr="00B80E84">
        <w:t>Dyrektor szkoły zawiadamia najbliższą jednostkę policji, gdy rodzice ucznia, który jest pod wpływem alkoholu, odmawiają przyjścia do szkoły, a jest on agresywny, bądź swoim zachowaniem daje powód do zgorszenia albo zagraża życiu lub zdrowiu innych osób.</w:t>
      </w:r>
    </w:p>
    <w:p w:rsidR="00234BF2" w:rsidRPr="00B80E84" w:rsidRDefault="00234BF2" w:rsidP="00234DDE">
      <w:pPr>
        <w:numPr>
          <w:ilvl w:val="0"/>
          <w:numId w:val="19"/>
        </w:numPr>
        <w:jc w:val="both"/>
      </w:pPr>
      <w:r w:rsidRPr="00B80E84">
        <w:t xml:space="preserve">W każdym przypadku, gdy uczeń (przed ukończeniem 18 lat) znajduje się pod wpływem alkoholu lub narkotyków na terenie szkoły, dyrektor szkoły ma obowiązek powiadomienia o tym policji lub Sądu Rodzinnego. </w:t>
      </w:r>
    </w:p>
    <w:p w:rsidR="00234BF2" w:rsidRPr="00B80E84" w:rsidRDefault="00234BF2" w:rsidP="00234DDE">
      <w:pPr>
        <w:ind w:left="720"/>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gdy nauczyciel znajduje na terenie szkoły substancję przypominającą wyglądem narkotyk podejmuje następujące kroki:</w:t>
      </w:r>
    </w:p>
    <w:p w:rsidR="00234BF2" w:rsidRPr="00B80E84" w:rsidRDefault="00234BF2" w:rsidP="00234DDE">
      <w:pPr>
        <w:numPr>
          <w:ilvl w:val="0"/>
          <w:numId w:val="22"/>
        </w:numPr>
        <w:jc w:val="both"/>
      </w:pPr>
      <w:r w:rsidRPr="00B80E84">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234BF2" w:rsidRPr="00B80E84" w:rsidRDefault="00234BF2" w:rsidP="00234DDE">
      <w:pPr>
        <w:numPr>
          <w:ilvl w:val="0"/>
          <w:numId w:val="22"/>
        </w:numPr>
        <w:jc w:val="both"/>
      </w:pPr>
      <w:r w:rsidRPr="00B80E84">
        <w:t>Powiadamia o zaistniałym zdarzeniu dyrektora szkoły, który wzywa policję.</w:t>
      </w:r>
    </w:p>
    <w:p w:rsidR="00234BF2" w:rsidRPr="00B80E84" w:rsidRDefault="00234BF2" w:rsidP="00234DDE">
      <w:pPr>
        <w:numPr>
          <w:ilvl w:val="0"/>
          <w:numId w:val="22"/>
        </w:numPr>
        <w:jc w:val="both"/>
      </w:pPr>
      <w:r w:rsidRPr="00B80E84">
        <w:t>Po przyjeździe policji niezwłocznie przekazuje zabezp</w:t>
      </w:r>
      <w:r>
        <w:t>ieczoną substancję i przekazuje</w:t>
      </w:r>
      <w:r w:rsidRPr="00B80E84">
        <w:t xml:space="preserve"> informacje dotyczące szczegółów zdarzenia.</w:t>
      </w:r>
    </w:p>
    <w:p w:rsidR="00234BF2" w:rsidRPr="00B80E84" w:rsidRDefault="00234BF2" w:rsidP="00234DDE">
      <w:pPr>
        <w:jc w:val="both"/>
        <w:rPr>
          <w:b/>
          <w:bCs/>
        </w:rPr>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gdy nauczyciel podejrzewa, że uczeń posiada przy sobie substancję przypominającą narkotyk, niezwłocznie podejmuje następujące kroki:</w:t>
      </w:r>
    </w:p>
    <w:p w:rsidR="00234BF2" w:rsidRDefault="00234BF2" w:rsidP="00234DDE">
      <w:pPr>
        <w:numPr>
          <w:ilvl w:val="0"/>
          <w:numId w:val="23"/>
        </w:numPr>
        <w:jc w:val="both"/>
        <w:rPr>
          <w:b/>
          <w:bCs/>
        </w:rPr>
      </w:pPr>
      <w:r w:rsidRPr="00B80E84">
        <w:t xml:space="preserve">Nauczyciel w obecności innej osoby (wychowawca, pedagog, dyrektor, itp.) żąda od ucznia, aby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234BF2" w:rsidRPr="00166C91" w:rsidRDefault="00234BF2" w:rsidP="00234DDE">
      <w:pPr>
        <w:numPr>
          <w:ilvl w:val="0"/>
          <w:numId w:val="23"/>
        </w:numPr>
        <w:jc w:val="both"/>
        <w:rPr>
          <w:b/>
          <w:bCs/>
        </w:rPr>
      </w:pPr>
      <w:r>
        <w:t>O s</w:t>
      </w:r>
      <w:r w:rsidRPr="00B80E84">
        <w:t xml:space="preserve">woich spostrzeżeniach powiadamia dyrektora szkoły oraz rodziców/opiekunów ucznia i wzywa ich do natychmiastowego stawiennictwa. </w:t>
      </w:r>
    </w:p>
    <w:p w:rsidR="00234BF2" w:rsidRDefault="00234BF2" w:rsidP="00234DDE">
      <w:pPr>
        <w:numPr>
          <w:ilvl w:val="0"/>
          <w:numId w:val="23"/>
        </w:numPr>
        <w:jc w:val="both"/>
      </w:pPr>
      <w:r w:rsidRPr="00B80E84">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234BF2" w:rsidRPr="00B80E84" w:rsidRDefault="00234BF2" w:rsidP="00234DDE">
      <w:pPr>
        <w:numPr>
          <w:ilvl w:val="0"/>
          <w:numId w:val="23"/>
        </w:numPr>
        <w:jc w:val="both"/>
      </w:pPr>
      <w:r w:rsidRPr="00B80E84">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34BF2" w:rsidRPr="00B80E84" w:rsidRDefault="00234BF2" w:rsidP="00234DDE">
      <w:pPr>
        <w:ind w:left="360"/>
        <w:jc w:val="both"/>
      </w:pPr>
    </w:p>
    <w:p w:rsidR="00234BF2" w:rsidRPr="00B80E84" w:rsidRDefault="00234BF2" w:rsidP="00264AC1">
      <w:pPr>
        <w:pStyle w:val="ListParagraph"/>
        <w:numPr>
          <w:ilvl w:val="3"/>
          <w:numId w:val="1"/>
        </w:numPr>
        <w:ind w:left="357" w:hanging="357"/>
        <w:jc w:val="both"/>
      </w:pPr>
      <w:r w:rsidRPr="00264AC1">
        <w:rPr>
          <w:b/>
          <w:bCs/>
        </w:rPr>
        <w:t>Procedura postępowania nauczyciela, gdy dziecko jest ofiarą przemocy w szkole</w:t>
      </w:r>
      <w:r w:rsidRPr="00B80E84">
        <w:t>.</w:t>
      </w:r>
    </w:p>
    <w:p w:rsidR="00234BF2" w:rsidRPr="00B80E84" w:rsidRDefault="00234BF2" w:rsidP="00234DDE">
      <w:pPr>
        <w:numPr>
          <w:ilvl w:val="0"/>
          <w:numId w:val="4"/>
        </w:numPr>
        <w:ind w:left="709" w:hanging="283"/>
        <w:jc w:val="both"/>
      </w:pPr>
      <w:r w:rsidRPr="00B80E84">
        <w:t>Nauczyciel słownie i stanowczo reaguje na tego typu zachowanie  ucznia, doprowadza</w:t>
      </w:r>
      <w:r>
        <w:t xml:space="preserve"> </w:t>
      </w:r>
      <w:r w:rsidRPr="00B80E84">
        <w:t>do przerwania incydentu, rozdziela i odizolowuje sprawcę i ofiarę.</w:t>
      </w:r>
    </w:p>
    <w:p w:rsidR="00234BF2" w:rsidRDefault="00234BF2" w:rsidP="00234DDE">
      <w:pPr>
        <w:numPr>
          <w:ilvl w:val="0"/>
          <w:numId w:val="4"/>
        </w:numPr>
        <w:ind w:left="709" w:hanging="283"/>
        <w:jc w:val="both"/>
      </w:pPr>
      <w:r w:rsidRPr="00B80E84">
        <w:t>Zgłasza przypadek do wychowawcy, pedagoga, dyrektora oraz sporządzenia notatkę</w:t>
      </w:r>
      <w:r>
        <w:t xml:space="preserve"> </w:t>
      </w:r>
      <w:r w:rsidRPr="00B80E84">
        <w:t>o zdarzeniu.</w:t>
      </w:r>
    </w:p>
    <w:p w:rsidR="00234BF2" w:rsidRPr="00B80E84" w:rsidRDefault="00234BF2" w:rsidP="00234DDE">
      <w:pPr>
        <w:numPr>
          <w:ilvl w:val="0"/>
          <w:numId w:val="4"/>
        </w:numPr>
        <w:ind w:left="709" w:hanging="283"/>
        <w:jc w:val="both"/>
      </w:pPr>
      <w:r w:rsidRPr="00B80E84">
        <w:t>Rozmawia ze sprawcą i ofiarą zajścia – w formie konfrontacji z osobami bezpośrednio</w:t>
      </w:r>
      <w:r>
        <w:t xml:space="preserve"> </w:t>
      </w:r>
      <w:r w:rsidRPr="00B80E84">
        <w:t>uczestniczącymi w zdarzeniu i wspólne dochodzącymi do rozwiązania konfliktu lub prowadzi rozmowy oddzielnie z ofiarą i sprawcą w celu uniknięcia konfrontacji ze sobą ucznia-ofiary i ucznia-sprawcy, aby chronić ucznia poszkodowanego.</w:t>
      </w:r>
    </w:p>
    <w:p w:rsidR="00234BF2" w:rsidRPr="00B80E84" w:rsidRDefault="00234BF2" w:rsidP="00234DDE">
      <w:pPr>
        <w:numPr>
          <w:ilvl w:val="0"/>
          <w:numId w:val="4"/>
        </w:numPr>
        <w:ind w:left="709" w:hanging="283"/>
        <w:jc w:val="both"/>
      </w:pPr>
      <w:r w:rsidRPr="00B80E84">
        <w:t>Informuje rodziców pokrzywdzonego ucznia o zdarzeniu, poucza ich o możliwości złożenia zawiadomienia w odpowiedniej jednostce policji.</w:t>
      </w:r>
    </w:p>
    <w:p w:rsidR="00234BF2" w:rsidRPr="00B80E84" w:rsidRDefault="00234BF2" w:rsidP="00234DDE">
      <w:pPr>
        <w:numPr>
          <w:ilvl w:val="0"/>
          <w:numId w:val="4"/>
        </w:numPr>
        <w:ind w:left="709" w:hanging="283"/>
        <w:jc w:val="both"/>
      </w:pPr>
      <w:r w:rsidRPr="00B80E84">
        <w:t>Jeśli doszło do drastycznego naruszenia godności ucznia lub zachodzi podejrzenie popełnienia czynu karalnego, informuje o tym jednostkę policji lub Sąd Rodzinny.</w:t>
      </w:r>
    </w:p>
    <w:p w:rsidR="00234BF2" w:rsidRPr="00B80E84" w:rsidRDefault="00234BF2" w:rsidP="00234DDE">
      <w:pPr>
        <w:numPr>
          <w:ilvl w:val="0"/>
          <w:numId w:val="4"/>
        </w:numPr>
        <w:ind w:left="709" w:hanging="283"/>
        <w:jc w:val="both"/>
      </w:pPr>
      <w:r w:rsidRPr="00B80E84">
        <w:t xml:space="preserve">Nauczyciel zawsze powinien stawać po stronie dziecka pokrzywdzonego, które musi mieć w kimś oparcie, nawet jeśli koledzy mają do niego zastrzeżenia (trzeba pamiętać, że to ono jest ofiarą a nie sprawcą). Podczas rozmów z dzieckiem, które jest ofiarą przemocy należy unikać: </w:t>
      </w:r>
    </w:p>
    <w:p w:rsidR="00234BF2" w:rsidRPr="00B80E84" w:rsidRDefault="00234BF2" w:rsidP="00234DDE">
      <w:pPr>
        <w:numPr>
          <w:ilvl w:val="0"/>
          <w:numId w:val="5"/>
        </w:numPr>
        <w:tabs>
          <w:tab w:val="left" w:pos="993"/>
        </w:tabs>
        <w:ind w:left="709" w:firstLine="0"/>
        <w:jc w:val="both"/>
      </w:pPr>
      <w:r w:rsidRPr="00B80E84">
        <w:t xml:space="preserve">przypisywania dziecku winy za zaistniałą sytuację, </w:t>
      </w:r>
    </w:p>
    <w:p w:rsidR="00234BF2" w:rsidRPr="00B80E84" w:rsidRDefault="00234BF2" w:rsidP="00234DDE">
      <w:pPr>
        <w:numPr>
          <w:ilvl w:val="0"/>
          <w:numId w:val="5"/>
        </w:numPr>
        <w:tabs>
          <w:tab w:val="left" w:pos="993"/>
        </w:tabs>
        <w:ind w:left="709" w:firstLine="0"/>
        <w:jc w:val="both"/>
      </w:pPr>
      <w:r w:rsidRPr="00B80E84">
        <w:t xml:space="preserve">bagatelizowania problemu dziecka, </w:t>
      </w:r>
    </w:p>
    <w:p w:rsidR="00234BF2" w:rsidRPr="00B80E84" w:rsidRDefault="00234BF2" w:rsidP="00234DDE">
      <w:pPr>
        <w:numPr>
          <w:ilvl w:val="0"/>
          <w:numId w:val="5"/>
        </w:numPr>
        <w:tabs>
          <w:tab w:val="left" w:pos="993"/>
        </w:tabs>
        <w:ind w:left="709" w:firstLine="0"/>
        <w:jc w:val="both"/>
      </w:pPr>
      <w:r w:rsidRPr="00B80E84">
        <w:t>dawania dobrych rad.</w:t>
      </w:r>
    </w:p>
    <w:p w:rsidR="00234BF2" w:rsidRPr="00B80E84" w:rsidRDefault="00234BF2" w:rsidP="00234DDE">
      <w:pPr>
        <w:jc w:val="both"/>
        <w:rPr>
          <w:b/>
          <w:bCs/>
        </w:rPr>
      </w:pPr>
    </w:p>
    <w:p w:rsidR="00234BF2" w:rsidRPr="00264AC1" w:rsidRDefault="00234BF2" w:rsidP="00264AC1">
      <w:pPr>
        <w:pStyle w:val="ListParagraph"/>
        <w:numPr>
          <w:ilvl w:val="3"/>
          <w:numId w:val="1"/>
        </w:numPr>
        <w:ind w:left="357" w:hanging="357"/>
        <w:jc w:val="both"/>
        <w:rPr>
          <w:b/>
          <w:bCs/>
        </w:rPr>
      </w:pPr>
      <w:r w:rsidRPr="00264AC1">
        <w:rPr>
          <w:b/>
          <w:bCs/>
        </w:rPr>
        <w:t>Procedura postępowania nauczyciela, gdy dziecko jest sprawcą przemocy w szkole.</w:t>
      </w:r>
    </w:p>
    <w:p w:rsidR="00234BF2" w:rsidRDefault="00234BF2" w:rsidP="00234DDE">
      <w:pPr>
        <w:numPr>
          <w:ilvl w:val="0"/>
          <w:numId w:val="24"/>
        </w:numPr>
        <w:jc w:val="both"/>
      </w:pPr>
      <w:r w:rsidRPr="00B80E84">
        <w:t>Nauczyciel stanowczo reaguje na agresywne zachowanie, doprowadza do jego przerwania, rozdziela i odizolowuje sprawcę i ofiarę. W uzasadnionych sytuacjach spisuje zeznania dzieci-świadków, które mogą być pomocne w przekazaniu rodzicom sprawozdania o udziale ic</w:t>
      </w:r>
      <w:r>
        <w:t>h dziecka w krzywdzeniu kolegów.</w:t>
      </w:r>
    </w:p>
    <w:p w:rsidR="00234BF2" w:rsidRDefault="00234BF2" w:rsidP="00234DDE">
      <w:pPr>
        <w:numPr>
          <w:ilvl w:val="0"/>
          <w:numId w:val="24"/>
        </w:numPr>
        <w:jc w:val="both"/>
      </w:pPr>
      <w:r w:rsidRPr="00B80E84">
        <w:t>Zgłasza przypadek do wychowawcy, pedagoga, dyrektora.</w:t>
      </w:r>
    </w:p>
    <w:p w:rsidR="00234BF2" w:rsidRDefault="00234BF2" w:rsidP="00234DDE">
      <w:pPr>
        <w:numPr>
          <w:ilvl w:val="0"/>
          <w:numId w:val="24"/>
        </w:numPr>
        <w:jc w:val="both"/>
      </w:pPr>
      <w:r w:rsidRPr="00B80E84">
        <w:t>Wzywa rodziców ucznia – sprawcy przemocy, informuje ich o możliwych konsekwencjach prawnych oraz w</w:t>
      </w:r>
      <w:r>
        <w:t>ynikających z regulaminu szkoły.</w:t>
      </w:r>
    </w:p>
    <w:p w:rsidR="00234BF2" w:rsidRDefault="00234BF2" w:rsidP="00234DDE">
      <w:pPr>
        <w:numPr>
          <w:ilvl w:val="0"/>
          <w:numId w:val="24"/>
        </w:numPr>
        <w:jc w:val="both"/>
      </w:pPr>
      <w:r w:rsidRPr="00B80E84">
        <w:t xml:space="preserve">Wychowawca udziela uczniowi upomnienia. Nauczyciel lub wychowawca odnotowują zajście w zeszycie korespondencji, dzienniku. </w:t>
      </w:r>
    </w:p>
    <w:p w:rsidR="00234BF2" w:rsidRDefault="00234BF2" w:rsidP="00234DDE">
      <w:pPr>
        <w:numPr>
          <w:ilvl w:val="0"/>
          <w:numId w:val="24"/>
        </w:numPr>
        <w:jc w:val="both"/>
      </w:pPr>
      <w:r w:rsidRPr="00B80E84">
        <w:t>Jeśli pojedyncze uwagi i upomnienia nie dają efektu, a uczeń jest wciąż agresywny i stosuje przemoc, należy podjąć cykliczne rozmowy z uczniem oraz obserwację zachowania ucznia przez nauczycieli uczących oraz odnotowywać spostrzeżenia w zeszycie uwag. Należy zaproponować rodzicom ucznia skorzystanie ze specjalistycznej pomocy oraz poinformować o możliwości powiadomienia Sądu Rodzinnego. W sytuacji braku zainteresowania ze strony rodziców należy powiadomić Sąd Rodzinny.</w:t>
      </w:r>
    </w:p>
    <w:p w:rsidR="00234BF2" w:rsidRDefault="00234BF2" w:rsidP="00234DDE">
      <w:pPr>
        <w:numPr>
          <w:ilvl w:val="0"/>
          <w:numId w:val="24"/>
        </w:numPr>
        <w:jc w:val="both"/>
      </w:pPr>
      <w:r w:rsidRPr="00B80E84">
        <w:t xml:space="preserve">Przez cały czas wychowawca powinien nagradzać pozytywne zachowania ucznia (zauważać, doceniać, chwalić). </w:t>
      </w:r>
    </w:p>
    <w:p w:rsidR="00234BF2" w:rsidRPr="00B80E84" w:rsidRDefault="00234BF2" w:rsidP="00234DDE">
      <w:pPr>
        <w:numPr>
          <w:ilvl w:val="0"/>
          <w:numId w:val="24"/>
        </w:numPr>
        <w:jc w:val="both"/>
      </w:pPr>
      <w:r w:rsidRPr="00B80E84">
        <w:t>Gdy ma miejsce zdarzenie o szczególnie drastycznym przebiegu ( bójka, rozbój, uszkodzenie ciała) wychowawca informuje pedagoga lub dyrektora. Dyrektor szkoły wzywa do szkoły rodziców i powiadamia policję.</w:t>
      </w:r>
    </w:p>
    <w:p w:rsidR="00234BF2" w:rsidRPr="00B80E84" w:rsidRDefault="00234BF2" w:rsidP="00234DDE">
      <w:pPr>
        <w:ind w:left="720"/>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w sytuacji kiedy nauczyciel jest ofiarą przemocy (znieważenie nauczyciela, upokorzenie).</w:t>
      </w:r>
    </w:p>
    <w:p w:rsidR="00234BF2" w:rsidRPr="00B80E84" w:rsidRDefault="00234BF2" w:rsidP="00234DDE">
      <w:pPr>
        <w:numPr>
          <w:ilvl w:val="0"/>
          <w:numId w:val="6"/>
        </w:numPr>
        <w:jc w:val="both"/>
      </w:pPr>
      <w:r w:rsidRPr="00B80E84">
        <w:t xml:space="preserve">Nauczyciel, który jest ofiarą przemocy ze strony uczniów, nie powinien ukrywać tego faktu. Powinien natomiast ujawnić zdarzenie, zanim wróci na lekcje do tej samej klasy. </w:t>
      </w:r>
    </w:p>
    <w:p w:rsidR="00234BF2" w:rsidRPr="00B80E84" w:rsidRDefault="00234BF2" w:rsidP="00234DDE">
      <w:pPr>
        <w:numPr>
          <w:ilvl w:val="0"/>
          <w:numId w:val="6"/>
        </w:numPr>
        <w:jc w:val="both"/>
      </w:pPr>
      <w:r w:rsidRPr="00B80E84">
        <w:t xml:space="preserve">Pokrzywdzony nauczyciel rozmawia z innymi nauczycielami, pedagogiem, dyrekcją </w:t>
      </w:r>
      <w:r>
        <w:t xml:space="preserve"> </w:t>
      </w:r>
      <w:r w:rsidRPr="00B80E84">
        <w:t>o zaistniałym zdarzeniu związanym z agresja uczniów.</w:t>
      </w:r>
    </w:p>
    <w:p w:rsidR="00234BF2" w:rsidRPr="00B80E84" w:rsidRDefault="00234BF2" w:rsidP="00234DDE">
      <w:pPr>
        <w:numPr>
          <w:ilvl w:val="0"/>
          <w:numId w:val="6"/>
        </w:numPr>
        <w:jc w:val="both"/>
      </w:pPr>
      <w:r w:rsidRPr="00B80E84">
        <w:t xml:space="preserve">Dyrektor szkoły razem z nauczycielem rozmawia z każdym sprawcą przemocy. Każdy uczeń ponosi indywidualną odpowiedzialność za swoje czyny. </w:t>
      </w:r>
    </w:p>
    <w:p w:rsidR="00234BF2" w:rsidRPr="00B80E84" w:rsidRDefault="00234BF2" w:rsidP="00234DDE">
      <w:pPr>
        <w:numPr>
          <w:ilvl w:val="0"/>
          <w:numId w:val="6"/>
        </w:numPr>
        <w:jc w:val="both"/>
      </w:pPr>
      <w:r w:rsidRPr="00B80E84">
        <w:t>Dyrektor wzywa rodziców uczniów i informuje ich o zdarzeniu.</w:t>
      </w:r>
    </w:p>
    <w:p w:rsidR="00234BF2" w:rsidRPr="00B80E84" w:rsidRDefault="00234BF2" w:rsidP="00234DDE">
      <w:pPr>
        <w:numPr>
          <w:ilvl w:val="0"/>
          <w:numId w:val="6"/>
        </w:numPr>
        <w:jc w:val="both"/>
      </w:pPr>
      <w:r w:rsidRPr="00B80E84">
        <w:t xml:space="preserve">Sprawcy zostają ukarani zgodnie z obowiązującymi w szkole regułami. </w:t>
      </w:r>
    </w:p>
    <w:p w:rsidR="00234BF2" w:rsidRPr="00B80E84" w:rsidRDefault="00234BF2" w:rsidP="00234DDE">
      <w:pPr>
        <w:numPr>
          <w:ilvl w:val="0"/>
          <w:numId w:val="6"/>
        </w:numPr>
        <w:jc w:val="both"/>
      </w:pPr>
      <w:r w:rsidRPr="00B80E84">
        <w:t>Jeśli została naruszona godność nauczyciela i zachodzi podejrzenie, że zostało złamane prawo, nauczyciel powiadamia policję.</w:t>
      </w:r>
    </w:p>
    <w:p w:rsidR="00234BF2" w:rsidRDefault="00234BF2" w:rsidP="00234DDE">
      <w:pPr>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nauczyciela, gdy uczeń uniemożliwia prowadzenie lekcji.</w:t>
      </w:r>
    </w:p>
    <w:p w:rsidR="00234BF2" w:rsidRPr="00B80E84" w:rsidRDefault="00234BF2" w:rsidP="00234DDE">
      <w:pPr>
        <w:numPr>
          <w:ilvl w:val="0"/>
          <w:numId w:val="7"/>
        </w:numPr>
        <w:jc w:val="both"/>
      </w:pPr>
      <w:r w:rsidRPr="00B80E84">
        <w:t>Nauczyciel reaguje słownie i stanowczo, informuje ucznia o łamaniu przez niego regulaminu szkoły i wynikających stąd konsekwencjach.</w:t>
      </w:r>
    </w:p>
    <w:p w:rsidR="00234BF2" w:rsidRPr="00B80E84" w:rsidRDefault="00234BF2" w:rsidP="00234DDE">
      <w:pPr>
        <w:numPr>
          <w:ilvl w:val="0"/>
          <w:numId w:val="7"/>
        </w:numPr>
        <w:jc w:val="both"/>
      </w:pPr>
      <w:r w:rsidRPr="00B80E84">
        <w:t>Wzywa innego pracownika szkoły w celu zapewnienia bezpieczeństwa uczniom, informuje wychowawcę klasy, pedagoga lub dyrektora o zaistniałej sytuacji.</w:t>
      </w:r>
    </w:p>
    <w:p w:rsidR="00234BF2" w:rsidRPr="00B80E84" w:rsidRDefault="00234BF2" w:rsidP="00234DDE">
      <w:pPr>
        <w:numPr>
          <w:ilvl w:val="0"/>
          <w:numId w:val="7"/>
        </w:numPr>
        <w:jc w:val="both"/>
      </w:pPr>
      <w:r w:rsidRPr="00B80E84">
        <w:t>Telefoniczne wzywa rodziców i rozmawia nt. trudności dziecka oraz ewentualnej możliwości pomocy, a także o konsekwencjach wynikających z regulaminu szkoły.</w:t>
      </w:r>
    </w:p>
    <w:p w:rsidR="00234BF2" w:rsidRPr="00B80E84" w:rsidRDefault="00234BF2" w:rsidP="00234DDE">
      <w:pPr>
        <w:numPr>
          <w:ilvl w:val="0"/>
          <w:numId w:val="7"/>
        </w:numPr>
        <w:jc w:val="both"/>
      </w:pPr>
      <w:r w:rsidRPr="00B80E84">
        <w:t>Sporządza notatkę z przebiegu zdarzenia.</w:t>
      </w:r>
    </w:p>
    <w:p w:rsidR="00234BF2" w:rsidRPr="00B80E84" w:rsidRDefault="00234BF2" w:rsidP="00234DDE">
      <w:pPr>
        <w:numPr>
          <w:ilvl w:val="0"/>
          <w:numId w:val="7"/>
        </w:numPr>
        <w:jc w:val="both"/>
      </w:pPr>
      <w:r w:rsidRPr="00B80E84">
        <w:t>W dalszym ciągu obserwuje zachowanie ucznia.</w:t>
      </w:r>
    </w:p>
    <w:p w:rsidR="00234BF2" w:rsidRPr="00B80E84" w:rsidRDefault="00234BF2" w:rsidP="00234DDE">
      <w:pPr>
        <w:ind w:left="720"/>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nauczyciela w sytuacji innych zachowań uczniów, które zagrażają bezpieczeństwu ich samych lub innych osób (autoagresja, mówienie o samobójstwie, wyrażanie gróźb pod adresem kolegów i nauczycieli, cyberprzemoc, posiadanie niebezpiecznych narzędzi, środków pirotechnicznych, itp.)</w:t>
      </w:r>
    </w:p>
    <w:p w:rsidR="00234BF2" w:rsidRPr="00B80E84" w:rsidRDefault="00234BF2" w:rsidP="00234DDE">
      <w:pPr>
        <w:numPr>
          <w:ilvl w:val="0"/>
          <w:numId w:val="8"/>
        </w:numPr>
        <w:jc w:val="both"/>
      </w:pPr>
      <w:r w:rsidRPr="00B80E84">
        <w:t>W przypadku stwierdzenia niepokojących lub niezrozumiałych zachowań ucznia,</w:t>
      </w:r>
    </w:p>
    <w:p w:rsidR="00234BF2" w:rsidRPr="00B80E84" w:rsidRDefault="00234BF2" w:rsidP="00234DDE">
      <w:pPr>
        <w:ind w:left="720"/>
        <w:jc w:val="both"/>
      </w:pPr>
      <w:r w:rsidRPr="00B80E84">
        <w:t>zagrażających jego bezpieczeństwu lub bezpieczeństwu innych osób, nauczyciel niezwłocznie powiadamia wychowawcę klasy.</w:t>
      </w:r>
    </w:p>
    <w:p w:rsidR="00234BF2" w:rsidRPr="00B80E84" w:rsidRDefault="00234BF2" w:rsidP="00234DDE">
      <w:pPr>
        <w:numPr>
          <w:ilvl w:val="0"/>
          <w:numId w:val="8"/>
        </w:numPr>
        <w:jc w:val="both"/>
      </w:pPr>
      <w:r w:rsidRPr="00B80E84">
        <w:t>Wychowawca informuje pedagoga szkolnego i dyrektora szkoły, sporządza notatkę dotyczącą zdarzenia. W razie potrzeby zapewnia bezpieczeństwo uczniowi do czasu przekazania go rodzicom.</w:t>
      </w:r>
    </w:p>
    <w:p w:rsidR="00234BF2" w:rsidRPr="00B80E84" w:rsidRDefault="00234BF2" w:rsidP="00234DDE">
      <w:pPr>
        <w:numPr>
          <w:ilvl w:val="0"/>
          <w:numId w:val="8"/>
        </w:numPr>
        <w:jc w:val="both"/>
      </w:pPr>
      <w:r w:rsidRPr="00B80E84">
        <w:t>Wychowawca wzywa rodziców do szkoły lub w razie konieczności natychmiast kontaktuje się z nimi osobiście. Wspólnie z pedagogiem przeprowadza rozmowę z rodzicami, która powinna zakończyć się ustaleniem dalszego postępowania z uczniem.</w:t>
      </w:r>
    </w:p>
    <w:p w:rsidR="00234BF2" w:rsidRPr="00B80E84" w:rsidRDefault="00234BF2" w:rsidP="00234DDE">
      <w:pPr>
        <w:numPr>
          <w:ilvl w:val="0"/>
          <w:numId w:val="8"/>
        </w:numPr>
        <w:jc w:val="both"/>
      </w:pPr>
      <w:r w:rsidRPr="00B80E84">
        <w:t>Jeżeli zachodzi podejrzenie popełnienia przestępstwa szkoła powiadamia policję, natomiast jeśli analiza sytuacji dziecka wskazuje na zaniedbanie rodziców lub jego demoralizację, szkoła przekazuje odpowiednią informację do Sądu Rodzinnego.</w:t>
      </w:r>
    </w:p>
    <w:p w:rsidR="00234BF2" w:rsidRPr="00B80E84" w:rsidRDefault="00234BF2" w:rsidP="00234DDE">
      <w:pPr>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przyjścia do szkoły ucznia z urazami wskazującymi na przemoc fizyczną w domu.</w:t>
      </w:r>
    </w:p>
    <w:p w:rsidR="00234BF2" w:rsidRPr="00B80E84" w:rsidRDefault="00234BF2" w:rsidP="00234DDE">
      <w:pPr>
        <w:numPr>
          <w:ilvl w:val="0"/>
          <w:numId w:val="9"/>
        </w:numPr>
        <w:jc w:val="both"/>
      </w:pPr>
      <w:r w:rsidRPr="00B80E84">
        <w:t>Jeżeli nauczyciel zauważy lub uczeń zgłosi mu po przyjściu do szkoły urazy (złamania, stłuczenia, zasinienia, zranienia itp.) stwarzające podejrzenie, że powstały one w czasie pobytu ucznia w domu, postępuje w następujący sposób:</w:t>
      </w:r>
    </w:p>
    <w:p w:rsidR="00234BF2" w:rsidRDefault="00234BF2" w:rsidP="00234DDE">
      <w:pPr>
        <w:numPr>
          <w:ilvl w:val="0"/>
          <w:numId w:val="25"/>
        </w:numPr>
        <w:tabs>
          <w:tab w:val="left" w:pos="851"/>
        </w:tabs>
        <w:ind w:left="1071" w:hanging="357"/>
        <w:jc w:val="both"/>
      </w:pPr>
      <w:r w:rsidRPr="00B80E84">
        <w:t>Zapewnia uczniowi bezpieczne warunki, opiekę i wsparcie osoby dorosłej,</w:t>
      </w:r>
    </w:p>
    <w:p w:rsidR="00234BF2" w:rsidRDefault="00234BF2" w:rsidP="00234DDE">
      <w:pPr>
        <w:numPr>
          <w:ilvl w:val="0"/>
          <w:numId w:val="25"/>
        </w:numPr>
        <w:tabs>
          <w:tab w:val="left" w:pos="851"/>
        </w:tabs>
        <w:ind w:left="1071" w:hanging="357"/>
        <w:jc w:val="both"/>
      </w:pPr>
      <w:r w:rsidRPr="00B80E84">
        <w:t>Powiadamia wychowawcę, pedagoga lub dyrektora szkoły,</w:t>
      </w:r>
    </w:p>
    <w:p w:rsidR="00234BF2" w:rsidRDefault="00234BF2" w:rsidP="00234DDE">
      <w:pPr>
        <w:numPr>
          <w:ilvl w:val="0"/>
          <w:numId w:val="25"/>
        </w:numPr>
        <w:tabs>
          <w:tab w:val="left" w:pos="851"/>
        </w:tabs>
        <w:ind w:left="1071" w:hanging="357"/>
        <w:jc w:val="both"/>
      </w:pPr>
      <w:r w:rsidRPr="00B80E84">
        <w:t>Wspólnie z wychowawcą, pedagogiem lub dyrektorem wysłuchuje relacji ucznia,</w:t>
      </w:r>
    </w:p>
    <w:p w:rsidR="00234BF2" w:rsidRDefault="00234BF2" w:rsidP="00234DDE">
      <w:pPr>
        <w:numPr>
          <w:ilvl w:val="0"/>
          <w:numId w:val="25"/>
        </w:numPr>
        <w:tabs>
          <w:tab w:val="left" w:pos="851"/>
        </w:tabs>
        <w:ind w:left="1071" w:hanging="357"/>
        <w:jc w:val="both"/>
      </w:pPr>
      <w:r w:rsidRPr="00B80E84">
        <w:t>Wspólnie z innymi osobami (wychowawca, pedagog lub dyrektor) ocenia stan</w:t>
      </w:r>
      <w:r>
        <w:t xml:space="preserve"> </w:t>
      </w:r>
      <w:r w:rsidRPr="00B80E84">
        <w:t>ucznia i ewentualnie udziela mu niezbędnej pomocy lub wzywa pomoc  medyczną,</w:t>
      </w:r>
    </w:p>
    <w:p w:rsidR="00234BF2" w:rsidRPr="00B80E84" w:rsidRDefault="00234BF2" w:rsidP="00234DDE">
      <w:pPr>
        <w:numPr>
          <w:ilvl w:val="0"/>
          <w:numId w:val="25"/>
        </w:numPr>
        <w:tabs>
          <w:tab w:val="left" w:pos="851"/>
        </w:tabs>
        <w:ind w:left="1071" w:hanging="357"/>
        <w:jc w:val="both"/>
      </w:pPr>
      <w:r w:rsidRPr="00B80E84">
        <w:t>Powiadamia policję i w razie potrzeby uczestniczy w niezbędnych czynnościach</w:t>
      </w:r>
      <w:r>
        <w:t xml:space="preserve"> </w:t>
      </w:r>
      <w:r w:rsidRPr="00B80E84">
        <w:t>(ew. obdukcja, rozmowa z uczniem, przewiezienie do pogotowia opiekuńczego),</w:t>
      </w:r>
      <w:r>
        <w:t xml:space="preserve"> </w:t>
      </w:r>
      <w:r w:rsidRPr="00B80E84">
        <w:t>nauczyciela może zastąpić wychowawca ucznia lub pedagog,</w:t>
      </w:r>
    </w:p>
    <w:p w:rsidR="00234BF2" w:rsidRPr="00B80E84" w:rsidRDefault="00234BF2" w:rsidP="00234DDE">
      <w:pPr>
        <w:tabs>
          <w:tab w:val="left" w:pos="851"/>
        </w:tabs>
        <w:ind w:left="709" w:firstLine="142"/>
        <w:jc w:val="both"/>
      </w:pPr>
      <w:r w:rsidRPr="00B80E84">
        <w:t>f) Powiadamia rodziców (opiekunów) ucznia.</w:t>
      </w:r>
    </w:p>
    <w:p w:rsidR="00234BF2" w:rsidRPr="00B80E84" w:rsidRDefault="00234BF2" w:rsidP="00234DDE">
      <w:pPr>
        <w:ind w:left="709"/>
        <w:jc w:val="both"/>
      </w:pPr>
      <w:r w:rsidRPr="00B80E84">
        <w:t>Podobny tryb postępowania obowiązuje również w sytuacji, gdy uczeń zgłasza, iż doświadczył w domu innego rodzaju przemocy i odmawia powrotu do domu lub informuje nauczyciela, że rodzice (opiekunowie) są pod wpływem alkoholu i nie mogą wykonywać czynności opiekuńczych wobec ucznia.</w:t>
      </w:r>
    </w:p>
    <w:p w:rsidR="00234BF2" w:rsidRPr="00B80E84" w:rsidRDefault="00234BF2" w:rsidP="00234DDE">
      <w:pPr>
        <w:ind w:left="720"/>
        <w:jc w:val="both"/>
      </w:pPr>
    </w:p>
    <w:p w:rsidR="00234BF2" w:rsidRPr="00264AC1" w:rsidRDefault="00234BF2" w:rsidP="00264AC1">
      <w:pPr>
        <w:pStyle w:val="ListParagraph"/>
        <w:numPr>
          <w:ilvl w:val="3"/>
          <w:numId w:val="1"/>
        </w:numPr>
        <w:ind w:left="357" w:hanging="357"/>
        <w:jc w:val="both"/>
        <w:rPr>
          <w:b/>
          <w:bCs/>
        </w:rPr>
      </w:pPr>
      <w:r w:rsidRPr="00264AC1">
        <w:rPr>
          <w:b/>
          <w:bCs/>
        </w:rPr>
        <w:t>Procedura postępowania w przypadku stwierdzenia faktu kradzieży lub niszczenia mienia przez ucznia.</w:t>
      </w:r>
    </w:p>
    <w:p w:rsidR="00234BF2" w:rsidRPr="00B80E84" w:rsidRDefault="00234BF2" w:rsidP="00234DDE">
      <w:pPr>
        <w:numPr>
          <w:ilvl w:val="0"/>
          <w:numId w:val="10"/>
        </w:numPr>
        <w:jc w:val="both"/>
      </w:pPr>
      <w:r w:rsidRPr="00B80E84">
        <w:t>W przypadku zgłoszenia kradzieży lub zniszczenia mienia sprawą zajmuje się nauczyciel, któremu kradzież lub zniszczenie zgłoszono.</w:t>
      </w:r>
    </w:p>
    <w:p w:rsidR="00234BF2" w:rsidRPr="00B80E84" w:rsidRDefault="00234BF2" w:rsidP="00234DDE">
      <w:pPr>
        <w:numPr>
          <w:ilvl w:val="0"/>
          <w:numId w:val="10"/>
        </w:numPr>
        <w:jc w:val="both"/>
      </w:pPr>
      <w:r w:rsidRPr="00B80E84">
        <w:t>Nauczyciel ustala okoliczności zdarzenia, powiadamia pedagoga szkolnego oraz dyrektora szkoły oraz prowadzi we współpracy z pedagogiem postępowanie wyjaśniające  z zachowaniem nietykalności osobistej ucznia.</w:t>
      </w:r>
    </w:p>
    <w:p w:rsidR="00234BF2" w:rsidRPr="00B80E84" w:rsidRDefault="00234BF2" w:rsidP="00234DDE">
      <w:pPr>
        <w:numPr>
          <w:ilvl w:val="0"/>
          <w:numId w:val="10"/>
        </w:numPr>
        <w:jc w:val="both"/>
      </w:pPr>
      <w:r w:rsidRPr="00B80E84">
        <w:t>Dyrektor szkoły lub wyznaczona przez niego osoba wzywa rodziców ucznia poszkodowanego, jak i podejrzanego o dokonanie kradzieży lub zniszczenia.</w:t>
      </w:r>
    </w:p>
    <w:p w:rsidR="00234BF2" w:rsidRPr="00B80E84" w:rsidRDefault="00234BF2" w:rsidP="00234DDE">
      <w:pPr>
        <w:numPr>
          <w:ilvl w:val="0"/>
          <w:numId w:val="10"/>
        </w:numPr>
        <w:jc w:val="both"/>
      </w:pPr>
      <w:r w:rsidRPr="00B80E84">
        <w:t>W czasie rozmowy rodzice zostają powiadomieni o podjętych przez szkołę działaniach mających na celu wyjaśnienie sprawy. Pedagog szkolny sporządza notatkę o zaistniałym incydencie.</w:t>
      </w:r>
    </w:p>
    <w:p w:rsidR="00234BF2" w:rsidRPr="00B80E84" w:rsidRDefault="00234BF2" w:rsidP="00234DDE">
      <w:pPr>
        <w:numPr>
          <w:ilvl w:val="0"/>
          <w:numId w:val="10"/>
        </w:numPr>
        <w:jc w:val="both"/>
      </w:pPr>
      <w:r w:rsidRPr="00B80E84">
        <w:t>W oparciu o Statut Szkoły dyrektor wspólnie z wychowawcą ustala sankcje wobec ucznia i przekazuje rodzicom informacje na temat wyciągniętych konsekwencji w stosunku do jego dziecka.</w:t>
      </w:r>
    </w:p>
    <w:p w:rsidR="00234BF2" w:rsidRPr="00B80E84" w:rsidRDefault="00234BF2" w:rsidP="00234DDE">
      <w:pPr>
        <w:numPr>
          <w:ilvl w:val="0"/>
          <w:numId w:val="10"/>
        </w:numPr>
        <w:jc w:val="both"/>
      </w:pPr>
      <w:r w:rsidRPr="00B80E84">
        <w:t>W przypadku, gdy wartość kradzieży lub zniszczenia przekracza kwotę zgodną z aktualnym stanem prawnym, sprawa obligatoryjnie jest zgłaszana policji.</w:t>
      </w:r>
    </w:p>
    <w:p w:rsidR="00234BF2" w:rsidRPr="00B80E84" w:rsidRDefault="00234BF2" w:rsidP="00234DDE">
      <w:pPr>
        <w:jc w:val="center"/>
      </w:pPr>
    </w:p>
    <w:p w:rsidR="00234BF2" w:rsidRPr="00264AC1" w:rsidRDefault="00234BF2" w:rsidP="00264AC1">
      <w:pPr>
        <w:pStyle w:val="ListParagraph"/>
        <w:numPr>
          <w:ilvl w:val="1"/>
          <w:numId w:val="2"/>
        </w:numPr>
        <w:ind w:left="357" w:hanging="357"/>
        <w:jc w:val="both"/>
        <w:rPr>
          <w:b/>
          <w:bCs/>
        </w:rPr>
      </w:pPr>
      <w:r w:rsidRPr="00264AC1">
        <w:rPr>
          <w:b/>
          <w:bCs/>
        </w:rPr>
        <w:t>Procedury interwencyjne w sytuacji zaistnienia wypadku ucznia, nagłego zachorowania i konieczności udzielenia pierwszej pomocy.</w:t>
      </w:r>
    </w:p>
    <w:p w:rsidR="00234BF2" w:rsidRPr="00AC0A91" w:rsidRDefault="00234BF2" w:rsidP="00234DDE">
      <w:pPr>
        <w:jc w:val="both"/>
        <w:rPr>
          <w:b/>
          <w:bCs/>
        </w:rPr>
      </w:pPr>
    </w:p>
    <w:p w:rsidR="00234BF2" w:rsidRPr="006C272B" w:rsidRDefault="00234BF2" w:rsidP="00234DDE">
      <w:pPr>
        <w:ind w:left="357"/>
        <w:jc w:val="both"/>
        <w:rPr>
          <w:b/>
          <w:bCs/>
        </w:rPr>
      </w:pPr>
      <w:r w:rsidRPr="006C272B">
        <w:rPr>
          <w:b/>
          <w:bCs/>
        </w:rPr>
        <w:t>Postanowienie ogólne</w:t>
      </w:r>
    </w:p>
    <w:p w:rsidR="00234BF2" w:rsidRPr="006C272B" w:rsidRDefault="00234BF2" w:rsidP="00234DDE">
      <w:pPr>
        <w:ind w:left="357" w:firstLine="709"/>
        <w:jc w:val="both"/>
      </w:pPr>
      <w:r w:rsidRPr="006C272B">
        <w:t>W czasie zajęć edukacyjnych pełną odpowiedzialność za zdrowie i życie ucznia ponosi nauczyciel prowadzący zajęcia bez względu na to, czy są one zajęciami planowanymi, czy też</w:t>
      </w:r>
      <w:r>
        <w:t xml:space="preserve"> </w:t>
      </w:r>
      <w:r w:rsidRPr="006C272B">
        <w:t>nauczyciel zastępuje nieobecnego w tym czasie innego prowadzącego dane zajęcia.</w:t>
      </w:r>
    </w:p>
    <w:p w:rsidR="00234BF2" w:rsidRPr="006C272B" w:rsidRDefault="00234BF2" w:rsidP="00234DDE">
      <w:pPr>
        <w:ind w:left="357"/>
        <w:jc w:val="both"/>
      </w:pPr>
      <w:r w:rsidRPr="006C272B">
        <w:t>Przed rozpoczęciem zajęć prowadzący ma obowiązek sprawdzić, czy sprzęt sportowy,</w:t>
      </w:r>
      <w:r>
        <w:t xml:space="preserve"> </w:t>
      </w:r>
      <w:r w:rsidRPr="006C272B">
        <w:t>urządzenia techniczne, pomoce naukowe oraz inne narzędzia wykorzystywane w czasie zajęć,</w:t>
      </w:r>
    </w:p>
    <w:p w:rsidR="00234BF2" w:rsidRPr="006C272B" w:rsidRDefault="00234BF2" w:rsidP="00234DDE">
      <w:pPr>
        <w:ind w:left="357"/>
        <w:jc w:val="both"/>
      </w:pPr>
      <w:r w:rsidRPr="006C272B">
        <w:t>a także pomieszczenie lekcyjne nie stwarzają zagrożenia bezpieczeństwa dla ucznia. Jeżeli stan techniczny budzi zastrzeżenia, nauczyciel lub inna osoba prowadząca zajęcia nie ma prawa z nich korzystać w pracy z uczniem. O zaistniałym zagrożeniu prowadzący zajęcia natychmiast powiadamia dyrektora szkoły, a w razie ich nieobecności osobę zastępującą.</w:t>
      </w:r>
    </w:p>
    <w:p w:rsidR="00234BF2" w:rsidRDefault="00234BF2" w:rsidP="00234DDE">
      <w:pPr>
        <w:ind w:left="357"/>
        <w:jc w:val="both"/>
        <w:rPr>
          <w:b/>
          <w:bCs/>
        </w:rPr>
      </w:pPr>
    </w:p>
    <w:p w:rsidR="00234BF2" w:rsidRPr="00AC0A91" w:rsidRDefault="00234BF2" w:rsidP="00264AC1">
      <w:pPr>
        <w:ind w:left="357" w:firstLine="351"/>
        <w:jc w:val="both"/>
      </w:pPr>
      <w:r w:rsidRPr="00AC0A91">
        <w:rPr>
          <w:b/>
          <w:bCs/>
        </w:rPr>
        <w:t>Wypadek ucznia</w:t>
      </w:r>
      <w:r w:rsidRPr="00AC0A91">
        <w:t xml:space="preserve"> to nagłe zdarzenie powodujące uraz, wywołane przyczyną zewnętrzną, które nastąpiło w czasie pozostawania ucznia pod opieką szkoły:</w:t>
      </w:r>
    </w:p>
    <w:p w:rsidR="00234BF2" w:rsidRPr="00AC0A91" w:rsidRDefault="00234BF2" w:rsidP="00234DDE">
      <w:pPr>
        <w:numPr>
          <w:ilvl w:val="0"/>
          <w:numId w:val="26"/>
        </w:numPr>
        <w:ind w:left="1077"/>
        <w:jc w:val="both"/>
      </w:pPr>
      <w:r w:rsidRPr="00AC0A91">
        <w:t>na terenie szkoły</w:t>
      </w:r>
    </w:p>
    <w:p w:rsidR="00234BF2" w:rsidRPr="00AC0A91" w:rsidRDefault="00234BF2" w:rsidP="00234DDE">
      <w:pPr>
        <w:numPr>
          <w:ilvl w:val="0"/>
          <w:numId w:val="26"/>
        </w:numPr>
        <w:ind w:left="1077"/>
        <w:jc w:val="both"/>
      </w:pPr>
      <w:r w:rsidRPr="00AC0A91">
        <w:t>poza terenem szkoły, podczas wyjścia pod opieką nauczycieli, wycieczki, „zielonej szkoły”.</w:t>
      </w:r>
    </w:p>
    <w:p w:rsidR="00234BF2" w:rsidRPr="00B80E84" w:rsidRDefault="00234BF2" w:rsidP="00234DDE">
      <w:pPr>
        <w:ind w:left="1077"/>
        <w:jc w:val="both"/>
        <w:rPr>
          <w:color w:val="FF0000"/>
        </w:rPr>
      </w:pPr>
    </w:p>
    <w:p w:rsidR="00234BF2" w:rsidRPr="00AC0A91" w:rsidRDefault="00234BF2" w:rsidP="00234DDE">
      <w:pPr>
        <w:ind w:left="357" w:firstLine="709"/>
        <w:jc w:val="both"/>
      </w:pPr>
      <w:r w:rsidRPr="00AC0A91">
        <w:t xml:space="preserve">Cel procedury jest zapewnienie profesjonalnych działań pracowników szkoły gwarantujących poszkodowanemu uczniowi należytą opiekę i niezbędną pomoc. Procedura obejmuje i reguluje działania pracowników Szkoły w sytuacji zaistnienia wypadku ucznia. Osobami odpowiedzialnymi za realizowanie procedury są: </w:t>
      </w:r>
    </w:p>
    <w:p w:rsidR="00234BF2" w:rsidRPr="00AC0A91" w:rsidRDefault="00234BF2" w:rsidP="00234DDE">
      <w:pPr>
        <w:numPr>
          <w:ilvl w:val="0"/>
          <w:numId w:val="27"/>
        </w:numPr>
        <w:ind w:left="1077"/>
        <w:jc w:val="both"/>
      </w:pPr>
      <w:r w:rsidRPr="00AC0A91">
        <w:t xml:space="preserve">dyrektor, </w:t>
      </w:r>
    </w:p>
    <w:p w:rsidR="00234BF2" w:rsidRPr="00AC0A91" w:rsidRDefault="00234BF2" w:rsidP="00234DDE">
      <w:pPr>
        <w:numPr>
          <w:ilvl w:val="0"/>
          <w:numId w:val="27"/>
        </w:numPr>
        <w:ind w:left="1077"/>
        <w:jc w:val="both"/>
      </w:pPr>
      <w:r w:rsidRPr="00AC0A91">
        <w:t xml:space="preserve">nauczyciele, </w:t>
      </w:r>
    </w:p>
    <w:p w:rsidR="00234BF2" w:rsidRPr="00AC0A91" w:rsidRDefault="00234BF2" w:rsidP="00234DDE">
      <w:pPr>
        <w:numPr>
          <w:ilvl w:val="0"/>
          <w:numId w:val="27"/>
        </w:numPr>
        <w:ind w:left="1077"/>
        <w:jc w:val="both"/>
      </w:pPr>
      <w:r w:rsidRPr="00AC0A91">
        <w:t>pracownicy niepedagogiczni.</w:t>
      </w:r>
    </w:p>
    <w:p w:rsidR="00234BF2" w:rsidRDefault="00234BF2" w:rsidP="00234DDE">
      <w:pPr>
        <w:jc w:val="both"/>
        <w:rPr>
          <w:b/>
          <w:bCs/>
          <w:color w:val="FF0000"/>
        </w:rPr>
      </w:pPr>
    </w:p>
    <w:p w:rsidR="00234BF2" w:rsidRPr="006C272B" w:rsidRDefault="00234BF2" w:rsidP="00234DDE">
      <w:pPr>
        <w:numPr>
          <w:ilvl w:val="3"/>
          <w:numId w:val="10"/>
        </w:numPr>
        <w:tabs>
          <w:tab w:val="clear" w:pos="1800"/>
        </w:tabs>
        <w:ind w:left="357" w:hanging="357"/>
        <w:jc w:val="both"/>
        <w:rPr>
          <w:b/>
          <w:bCs/>
        </w:rPr>
      </w:pPr>
      <w:r w:rsidRPr="006C272B">
        <w:rPr>
          <w:b/>
          <w:bCs/>
        </w:rPr>
        <w:t>Procedura postępowania w sytuacji zaistnienia lekkiego wypadku ucznia, nie wymagającego interwencji lekarza (powierzchowne zranienia, otarcia naskórka, stłuczenia, itp.):</w:t>
      </w:r>
    </w:p>
    <w:p w:rsidR="00234BF2" w:rsidRPr="00B80E84" w:rsidRDefault="00234BF2" w:rsidP="00234DDE">
      <w:pPr>
        <w:numPr>
          <w:ilvl w:val="0"/>
          <w:numId w:val="11"/>
        </w:numPr>
        <w:jc w:val="both"/>
      </w:pPr>
      <w:r w:rsidRPr="00B80E84">
        <w:t>Po stwierdzeniu zdarzenia należy udzielić pierwszej pomocy. Nauczyciel telefonicznie bądź osobiście prosi o pomoc w odprowadzeniu ucznia do sekretariatu szkoły, gdzie pomocy udziela osoba mająca przeszkolenie w tym zakresie</w:t>
      </w:r>
    </w:p>
    <w:p w:rsidR="00234BF2" w:rsidRPr="00B80E84" w:rsidRDefault="00234BF2" w:rsidP="00234DDE">
      <w:pPr>
        <w:numPr>
          <w:ilvl w:val="0"/>
          <w:numId w:val="11"/>
        </w:numPr>
        <w:jc w:val="both"/>
      </w:pPr>
      <w:r w:rsidRPr="00B80E84">
        <w:t>O zdarzeniu i jego przyczynach nauczyciel i</w:t>
      </w:r>
      <w:r>
        <w:t>nformuje dyrektora szkoły lub osobę go</w:t>
      </w:r>
      <w:r w:rsidRPr="00B80E84">
        <w:t xml:space="preserve"> z</w:t>
      </w:r>
      <w:r>
        <w:t>astępującą</w:t>
      </w:r>
      <w:r w:rsidRPr="00B80E84">
        <w:t xml:space="preserve">. </w:t>
      </w:r>
    </w:p>
    <w:p w:rsidR="00234BF2" w:rsidRPr="00B80E84" w:rsidRDefault="00234BF2" w:rsidP="00234DDE">
      <w:pPr>
        <w:numPr>
          <w:ilvl w:val="0"/>
          <w:numId w:val="11"/>
        </w:numPr>
        <w:jc w:val="both"/>
      </w:pPr>
      <w:r w:rsidRPr="00B80E84">
        <w:t>Jeżeli przyczyną zdarzenia była wadliwość lub niesprawność użytych narzędzi, nauczyciel natychmiast wycofuje je z użytkowania.</w:t>
      </w:r>
    </w:p>
    <w:p w:rsidR="00234BF2" w:rsidRPr="00B80E84" w:rsidRDefault="00234BF2" w:rsidP="00234DDE">
      <w:pPr>
        <w:numPr>
          <w:ilvl w:val="0"/>
          <w:numId w:val="11"/>
        </w:numPr>
        <w:jc w:val="both"/>
      </w:pPr>
      <w:r w:rsidRPr="00B80E84">
        <w:t xml:space="preserve">Osoba udzielająca pierwszej pomocy powinna upewnić się, czy uczeń nie jest chory na hemofilię lub cukrzycę, bądź inną chorobę mogącą w połączeniu z urazem stanowić niebezpieczeństwo dla zdrowia lub życia. </w:t>
      </w:r>
    </w:p>
    <w:p w:rsidR="00234BF2" w:rsidRPr="00B80E84" w:rsidRDefault="00234BF2" w:rsidP="00234DDE">
      <w:pPr>
        <w:numPr>
          <w:ilvl w:val="0"/>
          <w:numId w:val="11"/>
        </w:numPr>
        <w:jc w:val="both"/>
      </w:pPr>
      <w:r w:rsidRPr="00B80E84">
        <w:t>Zdarzenia powyższe nie wymaga wpisu do rejestru wypadków oraz spisania protokołu</w:t>
      </w:r>
      <w:r>
        <w:t xml:space="preserve"> </w:t>
      </w:r>
      <w:r w:rsidRPr="00B80E84">
        <w:t xml:space="preserve">powypadkowego. </w:t>
      </w:r>
    </w:p>
    <w:p w:rsidR="00234BF2" w:rsidRDefault="00234BF2" w:rsidP="00234DDE">
      <w:pPr>
        <w:jc w:val="both"/>
      </w:pPr>
    </w:p>
    <w:p w:rsidR="00234BF2" w:rsidRPr="006C272B" w:rsidRDefault="00234BF2" w:rsidP="00234DDE">
      <w:pPr>
        <w:numPr>
          <w:ilvl w:val="3"/>
          <w:numId w:val="10"/>
        </w:numPr>
        <w:tabs>
          <w:tab w:val="clear" w:pos="1800"/>
        </w:tabs>
        <w:ind w:left="357" w:hanging="357"/>
        <w:jc w:val="both"/>
        <w:rPr>
          <w:b/>
          <w:bCs/>
        </w:rPr>
      </w:pPr>
      <w:r w:rsidRPr="00B80E84">
        <w:rPr>
          <w:b/>
          <w:bCs/>
        </w:rPr>
        <w:t>Procedura postępowania w sytuacji zaistnienia wypadku ucznia wymagającego</w:t>
      </w:r>
      <w:r>
        <w:rPr>
          <w:b/>
          <w:bCs/>
        </w:rPr>
        <w:t xml:space="preserve"> </w:t>
      </w:r>
      <w:r w:rsidRPr="006C272B">
        <w:rPr>
          <w:b/>
          <w:bCs/>
        </w:rPr>
        <w:t>interwencji lekarza:</w:t>
      </w:r>
    </w:p>
    <w:p w:rsidR="00234BF2" w:rsidRPr="00B80E84" w:rsidRDefault="00234BF2" w:rsidP="00234DDE">
      <w:pPr>
        <w:numPr>
          <w:ilvl w:val="0"/>
          <w:numId w:val="12"/>
        </w:numPr>
        <w:jc w:val="both"/>
      </w:pPr>
      <w:r w:rsidRPr="00B80E84">
        <w:t xml:space="preserve">Po stwierdzeniu, że wypadek, któremu uległ uczeń, wymaga specjalistycznej pomocy, należy doprowadzić go do sekretariatu szkoły lub udzielić pierwszej pomocy na miejscu zdarzenia. Nauczyciel telefonicznie bądź osobiście prosi o pomoc w odprowadzeniu ucznia do sekretariatu szkoły /inny nauczyciel, pracownik szkoły/. </w:t>
      </w:r>
    </w:p>
    <w:p w:rsidR="00234BF2" w:rsidRPr="00B80E84" w:rsidRDefault="00234BF2" w:rsidP="00234DDE">
      <w:pPr>
        <w:numPr>
          <w:ilvl w:val="0"/>
          <w:numId w:val="11"/>
        </w:numPr>
        <w:jc w:val="both"/>
      </w:pPr>
      <w:r w:rsidRPr="00B80E84">
        <w:t xml:space="preserve">Należy natychmiast wezwać pogotowie ratunkowe oraz powiadomić o zdarzeniu dyrektora szkoły </w:t>
      </w:r>
      <w:r>
        <w:t>lub osobę go</w:t>
      </w:r>
      <w:r w:rsidRPr="00B80E84">
        <w:t xml:space="preserve"> z</w:t>
      </w:r>
      <w:r>
        <w:t>astępującą.</w:t>
      </w:r>
    </w:p>
    <w:p w:rsidR="00234BF2" w:rsidRPr="00B80E84" w:rsidRDefault="00234BF2" w:rsidP="00234DDE">
      <w:pPr>
        <w:numPr>
          <w:ilvl w:val="0"/>
          <w:numId w:val="12"/>
        </w:numPr>
        <w:jc w:val="both"/>
      </w:pPr>
      <w:r w:rsidRPr="00B80E84">
        <w:t>Do czasu przybycia pogotowia ratunkowego osoby przeszkolone w udzielaniu pomocy przedmedycznej podejmują natychmiast niezbędne czynności ratujące zdrowie i życie ucznia.</w:t>
      </w:r>
    </w:p>
    <w:p w:rsidR="00234BF2" w:rsidRPr="00B80E84" w:rsidRDefault="00234BF2" w:rsidP="00234DDE">
      <w:pPr>
        <w:numPr>
          <w:ilvl w:val="0"/>
          <w:numId w:val="12"/>
        </w:numPr>
        <w:jc w:val="both"/>
      </w:pPr>
      <w:r w:rsidRPr="00B80E84">
        <w:t xml:space="preserve">Dyrektor szkoły lub </w:t>
      </w:r>
      <w:r>
        <w:t>osobę go</w:t>
      </w:r>
      <w:r w:rsidRPr="00B80E84">
        <w:t xml:space="preserve"> z</w:t>
      </w:r>
      <w:r>
        <w:t xml:space="preserve">astępująca </w:t>
      </w:r>
      <w:r w:rsidRPr="00B80E84">
        <w:t>powiadamia o</w:t>
      </w:r>
      <w:r>
        <w:t xml:space="preserve"> wypadku </w:t>
      </w:r>
      <w:r w:rsidRPr="00B80E84">
        <w:t xml:space="preserve">rodziców (opiekunów prawnych) ucznia oraz </w:t>
      </w:r>
      <w:r>
        <w:t xml:space="preserve">społecznego </w:t>
      </w:r>
      <w:r w:rsidRPr="00B80E84">
        <w:t>inspektora bhp.</w:t>
      </w:r>
    </w:p>
    <w:p w:rsidR="00234BF2" w:rsidRPr="00B80E84" w:rsidRDefault="00234BF2" w:rsidP="00234DDE">
      <w:pPr>
        <w:numPr>
          <w:ilvl w:val="0"/>
          <w:numId w:val="12"/>
        </w:numPr>
        <w:jc w:val="both"/>
      </w:pPr>
      <w:r w:rsidRPr="00B80E84">
        <w:t>Celem ustalenia okoliczności wypadku dyrektor szkoły powołuje komisję badającą przyczyny jego powstania. Z prac komisji spisywany jest protokół, który musi zawierać wnioski mające zapobiec powstaniu podobnych zdarzeń.</w:t>
      </w:r>
    </w:p>
    <w:p w:rsidR="00234BF2" w:rsidRPr="00B80E84" w:rsidRDefault="00234BF2" w:rsidP="00234DDE">
      <w:pPr>
        <w:numPr>
          <w:ilvl w:val="0"/>
          <w:numId w:val="12"/>
        </w:numPr>
        <w:jc w:val="both"/>
      </w:pPr>
      <w:r w:rsidRPr="00B80E84">
        <w:t xml:space="preserve">Wypadek jest wpisywany do rejestru, a wnioski komisji są omawiane na posiedzeniu rady pedagogicznej. </w:t>
      </w:r>
    </w:p>
    <w:p w:rsidR="00234BF2" w:rsidRPr="00B80E84" w:rsidRDefault="00234BF2" w:rsidP="00234DDE">
      <w:pPr>
        <w:jc w:val="both"/>
      </w:pPr>
    </w:p>
    <w:p w:rsidR="00234BF2" w:rsidRPr="001D123F" w:rsidRDefault="00234BF2" w:rsidP="00234DDE">
      <w:pPr>
        <w:numPr>
          <w:ilvl w:val="3"/>
          <w:numId w:val="10"/>
        </w:numPr>
        <w:tabs>
          <w:tab w:val="clear" w:pos="1800"/>
        </w:tabs>
        <w:ind w:left="357" w:hanging="357"/>
        <w:jc w:val="both"/>
        <w:rPr>
          <w:b/>
          <w:bCs/>
        </w:rPr>
      </w:pPr>
      <w:r w:rsidRPr="00B80E84">
        <w:rPr>
          <w:b/>
          <w:bCs/>
        </w:rPr>
        <w:t>Procedura postępowania w sytuacji zaistnie</w:t>
      </w:r>
      <w:r>
        <w:rPr>
          <w:b/>
          <w:bCs/>
        </w:rPr>
        <w:t xml:space="preserve">nia wypadku powodującego ciężkiego </w:t>
      </w:r>
      <w:r w:rsidRPr="001D123F">
        <w:rPr>
          <w:b/>
          <w:bCs/>
        </w:rPr>
        <w:t>uszkodzenie ciała lub ze skutkiem śmiertelnym.</w:t>
      </w:r>
    </w:p>
    <w:p w:rsidR="00234BF2" w:rsidRPr="00B80E84" w:rsidRDefault="00234BF2" w:rsidP="00234DDE">
      <w:pPr>
        <w:numPr>
          <w:ilvl w:val="0"/>
          <w:numId w:val="13"/>
        </w:numPr>
        <w:jc w:val="both"/>
      </w:pPr>
      <w:r w:rsidRPr="00B80E84">
        <w:t>W sytuacji, kiedy nastąpiło ciężkie uszkodzenie ciała, należy natychmiast wezwać pogotowie ratunkowe, a do czasu jego przybycia osoby przeszkolone w udzielaniu pomocy przedmedycznej podejmują natychmiast niezbędne czynności ratujące zdrowie i życie ucznia.</w:t>
      </w:r>
    </w:p>
    <w:p w:rsidR="00234BF2" w:rsidRPr="00B80E84" w:rsidRDefault="00234BF2" w:rsidP="00234DDE">
      <w:pPr>
        <w:numPr>
          <w:ilvl w:val="0"/>
          <w:numId w:val="13"/>
        </w:numPr>
        <w:jc w:val="both"/>
      </w:pPr>
      <w:r w:rsidRPr="00B80E84">
        <w:t xml:space="preserve">Jeżeli w wyniku wypadku nastąpił zgon osoby poszkodowanej, nauczyciel prowadzący zajęcia edukacyjne zabezpiecza miejsce zdarzenia i natychmiast wzywa na jego miejsce policję oraz dyrektora szkoły lub </w:t>
      </w:r>
      <w:r>
        <w:t>osobę go zastępującą</w:t>
      </w:r>
      <w:r w:rsidRPr="00B80E84">
        <w:t>.</w:t>
      </w:r>
    </w:p>
    <w:p w:rsidR="00234BF2" w:rsidRPr="00B80E84" w:rsidRDefault="00234BF2" w:rsidP="00234DDE">
      <w:pPr>
        <w:numPr>
          <w:ilvl w:val="0"/>
          <w:numId w:val="13"/>
        </w:numPr>
        <w:jc w:val="both"/>
      </w:pPr>
      <w:r w:rsidRPr="00B80E84">
        <w:t>Dyrektor szkoły informuje o zdarzeniu policję, rodziców (opiekunów prawnych), organ prowadzący oraz organ nadzoru pedagogicznego (Kuratorium).</w:t>
      </w:r>
    </w:p>
    <w:p w:rsidR="00234BF2" w:rsidRPr="00B80E84" w:rsidRDefault="00234BF2" w:rsidP="00234DDE">
      <w:pPr>
        <w:numPr>
          <w:ilvl w:val="0"/>
          <w:numId w:val="13"/>
        </w:numPr>
        <w:jc w:val="both"/>
      </w:pPr>
      <w:r w:rsidRPr="00B80E84">
        <w:t>Do czasu przybycia policji teren wypadku pozostaje zabezpieczony tak, by było możliwe pełne ustalenie okoliczności i przyczyn zdarzenia.</w:t>
      </w:r>
    </w:p>
    <w:p w:rsidR="00234BF2" w:rsidRPr="00B80E84" w:rsidRDefault="00234BF2" w:rsidP="00234DDE">
      <w:pPr>
        <w:numPr>
          <w:ilvl w:val="0"/>
          <w:numId w:val="13"/>
        </w:numPr>
        <w:jc w:val="both"/>
      </w:pPr>
      <w:r w:rsidRPr="00B80E84">
        <w:t>Celem ustalenia okoliczności wypadku dyrektor szkoły lub jego zastępca powołuje komisję badającą przyczyny jego powstania. Z prac komisji spisywany jest protokół, który musi zawierać wnioski mające zapobiec powstaniu podobnych zdarzeń.</w:t>
      </w:r>
    </w:p>
    <w:p w:rsidR="00234BF2" w:rsidRPr="00B80E84" w:rsidRDefault="00234BF2" w:rsidP="00234DDE">
      <w:pPr>
        <w:numPr>
          <w:ilvl w:val="0"/>
          <w:numId w:val="13"/>
        </w:numPr>
        <w:jc w:val="both"/>
      </w:pPr>
      <w:r w:rsidRPr="00B80E84">
        <w:t>Wypadek jest wpisywany do rejestru, a wnioski komisji są omawiane na posiedzeniu rady pedagogicznej.</w:t>
      </w:r>
    </w:p>
    <w:p w:rsidR="00234BF2" w:rsidRPr="00B80E84" w:rsidRDefault="00234BF2" w:rsidP="00234DDE">
      <w:pPr>
        <w:jc w:val="both"/>
      </w:pPr>
    </w:p>
    <w:p w:rsidR="00234BF2" w:rsidRPr="00B80E84" w:rsidRDefault="00234BF2" w:rsidP="00234DDE">
      <w:pPr>
        <w:numPr>
          <w:ilvl w:val="3"/>
          <w:numId w:val="10"/>
        </w:numPr>
        <w:tabs>
          <w:tab w:val="clear" w:pos="1800"/>
        </w:tabs>
        <w:ind w:left="357" w:hanging="357"/>
        <w:jc w:val="both"/>
        <w:rPr>
          <w:b/>
          <w:bCs/>
        </w:rPr>
      </w:pPr>
      <w:r w:rsidRPr="00B80E84">
        <w:rPr>
          <w:b/>
          <w:bCs/>
        </w:rPr>
        <w:t>Procedura udzielania uczniom pierwszej pomocy przedlekarskiej.</w:t>
      </w:r>
    </w:p>
    <w:p w:rsidR="00234BF2" w:rsidRPr="00B80E84" w:rsidRDefault="00234BF2" w:rsidP="00234DDE">
      <w:pPr>
        <w:numPr>
          <w:ilvl w:val="0"/>
          <w:numId w:val="14"/>
        </w:numPr>
        <w:jc w:val="both"/>
      </w:pPr>
      <w:r w:rsidRPr="00B80E84">
        <w:t>Pierwszej pomocy przedlekarskiej udziela uczniom  każda osoba, która odbyła odpowiednie szkolenie (wychowawca klasy, nauczyciel prowadzący zajęcia lub inny pracownik szkoły)</w:t>
      </w:r>
    </w:p>
    <w:p w:rsidR="00234BF2" w:rsidRPr="00B80E84" w:rsidRDefault="00234BF2" w:rsidP="00234DDE">
      <w:pPr>
        <w:numPr>
          <w:ilvl w:val="0"/>
          <w:numId w:val="14"/>
        </w:numPr>
        <w:jc w:val="both"/>
      </w:pPr>
      <w:r w:rsidRPr="00B80E84">
        <w:t>Pierwsza pomoc przedlekarska w przypadku osób nie posiadających kwalifikacji medycznych ogranicza się do wykonania opatrunku, ułożenia dziecka w odpowiedniej pozycji, wykonania sztucznego oddychania oraz masażu serca, niedopuszczenia do sytuacji zagrożenia życia.</w:t>
      </w:r>
    </w:p>
    <w:p w:rsidR="00234BF2" w:rsidRPr="00B80E84" w:rsidRDefault="00234BF2" w:rsidP="00234DDE">
      <w:pPr>
        <w:numPr>
          <w:ilvl w:val="0"/>
          <w:numId w:val="14"/>
        </w:numPr>
        <w:jc w:val="both"/>
      </w:pPr>
      <w:r w:rsidRPr="00B80E84">
        <w:t>Podanie jakiegokolwiek doustnego środka farmakologicznego jest dopuszczalne tylko</w:t>
      </w:r>
    </w:p>
    <w:p w:rsidR="00234BF2" w:rsidRPr="00B80E84" w:rsidRDefault="00234BF2" w:rsidP="00234DDE">
      <w:pPr>
        <w:ind w:left="720"/>
        <w:jc w:val="both"/>
      </w:pPr>
      <w:r w:rsidRPr="00B80E84">
        <w:t>i wyłącz</w:t>
      </w:r>
      <w:r>
        <w:t>nie po konsultacji z rodzicem (</w:t>
      </w:r>
      <w:r w:rsidRPr="00B80E84">
        <w:t>opiekunem prawnym ) dziecka lub lekarzem.</w:t>
      </w:r>
    </w:p>
    <w:p w:rsidR="00234BF2" w:rsidRPr="00B80E84" w:rsidRDefault="00234BF2" w:rsidP="00234DDE">
      <w:pPr>
        <w:numPr>
          <w:ilvl w:val="0"/>
          <w:numId w:val="14"/>
        </w:numPr>
        <w:jc w:val="both"/>
      </w:pPr>
      <w:r w:rsidRPr="00B80E84">
        <w:t>W sytuacji udzielania pomocy przez nauczyciela prowadzącego w tym samym czasie zajęcia dydaktyczno - wychowawczo - opiekuńcze z większą grupą uczniów jest on zobowiązany do ustalenia opiekuna dla pozostałych uczniów. Pozostawienie reszty uczniów bez opieki jest niedopuszczalne!</w:t>
      </w:r>
    </w:p>
    <w:p w:rsidR="00234BF2" w:rsidRPr="00B80E84" w:rsidRDefault="00234BF2" w:rsidP="00234DDE">
      <w:pPr>
        <w:numPr>
          <w:ilvl w:val="0"/>
          <w:numId w:val="14"/>
        </w:numPr>
        <w:jc w:val="both"/>
      </w:pPr>
      <w:r w:rsidRPr="00B80E84">
        <w:t xml:space="preserve">W przypadku małej skuteczności udzielanej pomocy należy bezzwłocznie poinformować dyrektora lub </w:t>
      </w:r>
      <w:r>
        <w:t>osobę go zastępującą</w:t>
      </w:r>
      <w:r w:rsidRPr="00B80E84">
        <w:t>. Dyrektor lub upoważniona przez niego osoba na</w:t>
      </w:r>
      <w:r>
        <w:t>tychmiast powiadamia rodziców (</w:t>
      </w:r>
      <w:r w:rsidRPr="00B80E84">
        <w:t>opiekunów prawnych ) ucznia oraz, w razie konieczności, pogotowie ratunkowe.</w:t>
      </w:r>
    </w:p>
    <w:p w:rsidR="00234BF2" w:rsidRPr="00B80E84" w:rsidRDefault="00234BF2" w:rsidP="00234DDE">
      <w:pPr>
        <w:numPr>
          <w:ilvl w:val="0"/>
          <w:numId w:val="14"/>
        </w:numPr>
        <w:jc w:val="both"/>
      </w:pPr>
      <w:r w:rsidRPr="00B80E84">
        <w:t>P</w:t>
      </w:r>
      <w:r>
        <w:t>o przybyciu do szkoły rodzice (opiekunowie prawni</w:t>
      </w:r>
      <w:r w:rsidRPr="00B80E84">
        <w:t>) lub lekarz pogotowia ratunkowego przejmują odpowiedzialność za dziecko. Szkoła udziela tym osobom wszelkiej koniecznej pomocy.</w:t>
      </w:r>
    </w:p>
    <w:p w:rsidR="00234BF2" w:rsidRPr="00B80E84" w:rsidRDefault="00234BF2" w:rsidP="00234DDE">
      <w:pPr>
        <w:ind w:left="720"/>
        <w:jc w:val="both"/>
      </w:pPr>
    </w:p>
    <w:p w:rsidR="00234BF2" w:rsidRPr="00264AC1" w:rsidRDefault="00234BF2" w:rsidP="00264AC1">
      <w:pPr>
        <w:pStyle w:val="ListParagraph"/>
        <w:numPr>
          <w:ilvl w:val="1"/>
          <w:numId w:val="2"/>
        </w:numPr>
        <w:ind w:left="357" w:hanging="357"/>
        <w:jc w:val="both"/>
        <w:rPr>
          <w:b/>
          <w:bCs/>
        </w:rPr>
      </w:pPr>
      <w:r w:rsidRPr="00264AC1">
        <w:rPr>
          <w:b/>
          <w:bCs/>
        </w:rPr>
        <w:t>Procedura postępowania dotycząca niespełniania obowiązku szkolnego.</w:t>
      </w:r>
    </w:p>
    <w:p w:rsidR="00234BF2" w:rsidRPr="001D123F" w:rsidRDefault="00234BF2" w:rsidP="00264AC1">
      <w:pPr>
        <w:ind w:left="708" w:firstLine="351"/>
        <w:jc w:val="both"/>
        <w:rPr>
          <w:b/>
          <w:bCs/>
        </w:rPr>
      </w:pPr>
      <w:r w:rsidRPr="00B80E84">
        <w:t>Przez niespełnienie obowiązku szkolnego lub obowiązku nau</w:t>
      </w:r>
      <w:r>
        <w:t>ki należy rozumieć nieusprawie</w:t>
      </w:r>
      <w:r w:rsidRPr="00B80E84">
        <w:t>dliwioną nieobecność w okresie jednego miesiąca na co najmniej 50% obowiązkowych zajęć edukacyjnych.</w:t>
      </w:r>
    </w:p>
    <w:p w:rsidR="00234BF2" w:rsidRPr="00B80E84" w:rsidRDefault="00234BF2" w:rsidP="00234DDE">
      <w:pPr>
        <w:numPr>
          <w:ilvl w:val="0"/>
          <w:numId w:val="15"/>
        </w:numPr>
        <w:jc w:val="both"/>
      </w:pPr>
      <w:r w:rsidRPr="00B80E84">
        <w:t>Wychowawcy klas zobowiązani są do systematycznej kontroli obecności ucznia na zajęciach lekcyjnych.</w:t>
      </w:r>
    </w:p>
    <w:p w:rsidR="00234BF2" w:rsidRPr="00B80E84" w:rsidRDefault="00234BF2" w:rsidP="00234DDE">
      <w:pPr>
        <w:numPr>
          <w:ilvl w:val="0"/>
          <w:numId w:val="15"/>
        </w:numPr>
        <w:jc w:val="both"/>
      </w:pPr>
      <w:r>
        <w:t>Po stwierdzeniu faktu pięcio</w:t>
      </w:r>
      <w:r w:rsidRPr="00B80E84">
        <w:t>dniowej nieobecności ucznia, wychowawca zobowiązany jest do ustalenia powodu nieobecności i w przypadku nieuzasadnionej absencji poinformowania pedagoga szkolnego.</w:t>
      </w:r>
    </w:p>
    <w:p w:rsidR="00234BF2" w:rsidRPr="00B80E84" w:rsidRDefault="00234BF2" w:rsidP="00234DDE">
      <w:pPr>
        <w:numPr>
          <w:ilvl w:val="0"/>
          <w:numId w:val="15"/>
        </w:numPr>
        <w:jc w:val="both"/>
      </w:pPr>
      <w:r w:rsidRPr="00B80E84">
        <w:t>Pedagog szkolny lub wychowawca powinien nawiązać kontakt z rodzicami i poinformować o konsekwencjach prawnych wynikających z dalszej nieuzasadnionej nieobecności dziecka w szkole.</w:t>
      </w:r>
    </w:p>
    <w:p w:rsidR="00234BF2" w:rsidRPr="00B80E84" w:rsidRDefault="00234BF2" w:rsidP="00234DDE">
      <w:pPr>
        <w:numPr>
          <w:ilvl w:val="0"/>
          <w:numId w:val="15"/>
        </w:numPr>
        <w:jc w:val="both"/>
      </w:pPr>
      <w:r w:rsidRPr="00B80E84">
        <w:t xml:space="preserve">W przypadku, gdy fakt nieusprawiedliwionych nieobecności w szkole się powtarza , pedagog szkolny wraz z wychowawcą analizują sytuację ucznia i podejmują działania </w:t>
      </w:r>
      <w:r>
        <w:t>w celu poprawy sytuacji (</w:t>
      </w:r>
      <w:r w:rsidRPr="00B80E84">
        <w:t>rozpoznanie sytuacji ucznia, rozmowy z uczniem i rodzicami, udzielenie wsparcia w pokonaniu trudności szkolny</w:t>
      </w:r>
      <w:r>
        <w:t>ch).</w:t>
      </w:r>
    </w:p>
    <w:p w:rsidR="00234BF2" w:rsidRPr="00B80E84" w:rsidRDefault="00234BF2" w:rsidP="00234DDE">
      <w:pPr>
        <w:numPr>
          <w:ilvl w:val="0"/>
          <w:numId w:val="15"/>
        </w:numPr>
        <w:jc w:val="both"/>
      </w:pPr>
      <w:r w:rsidRPr="00B80E84">
        <w:t>W przypadku gdy uczeń nie spełnia obowiązku szkolnego szkoła podejmuje postępowanie egzekucyjne w trybie administracyjnym.</w:t>
      </w:r>
    </w:p>
    <w:p w:rsidR="00234BF2" w:rsidRPr="00B80E84" w:rsidRDefault="00234BF2" w:rsidP="00234DDE">
      <w:pPr>
        <w:numPr>
          <w:ilvl w:val="0"/>
          <w:numId w:val="15"/>
        </w:numPr>
        <w:jc w:val="both"/>
      </w:pPr>
      <w:r w:rsidRPr="00B80E84">
        <w:t xml:space="preserve">W przypadku dziecka rozpoczynającego naukę w szkole podstawowej </w:t>
      </w:r>
      <w:r>
        <w:t xml:space="preserve">i gimnazjum </w:t>
      </w:r>
      <w:r w:rsidRPr="00B80E84">
        <w:t>należy ustalić faktyczne miejsce zamieszkania i szkołę, w której dziecko realizuje obowiązek szkolny.</w:t>
      </w:r>
    </w:p>
    <w:p w:rsidR="00234BF2" w:rsidRPr="00B80E84" w:rsidRDefault="00234BF2" w:rsidP="00234DDE">
      <w:pPr>
        <w:ind w:left="720"/>
        <w:jc w:val="both"/>
      </w:pPr>
    </w:p>
    <w:p w:rsidR="00234BF2" w:rsidRDefault="00234BF2" w:rsidP="00264AC1">
      <w:pPr>
        <w:pStyle w:val="ListParagraph"/>
        <w:numPr>
          <w:ilvl w:val="1"/>
          <w:numId w:val="2"/>
        </w:numPr>
        <w:ind w:left="357" w:hanging="357"/>
        <w:jc w:val="both"/>
        <w:rPr>
          <w:b/>
          <w:bCs/>
        </w:rPr>
      </w:pPr>
      <w:r>
        <w:rPr>
          <w:b/>
          <w:bCs/>
        </w:rPr>
        <w:t>Procedury związane z organizacją pracy szkoły.</w:t>
      </w:r>
    </w:p>
    <w:p w:rsidR="00234BF2" w:rsidRDefault="00234BF2" w:rsidP="00264AC1">
      <w:pPr>
        <w:pStyle w:val="ListParagraph"/>
        <w:ind w:left="357"/>
        <w:jc w:val="both"/>
        <w:rPr>
          <w:b/>
          <w:bCs/>
        </w:rPr>
      </w:pPr>
    </w:p>
    <w:p w:rsidR="00234BF2" w:rsidRPr="00264AC1" w:rsidRDefault="00234BF2" w:rsidP="00264AC1">
      <w:pPr>
        <w:pStyle w:val="ListParagraph"/>
        <w:numPr>
          <w:ilvl w:val="1"/>
          <w:numId w:val="15"/>
        </w:numPr>
        <w:ind w:left="357" w:hanging="357"/>
        <w:jc w:val="both"/>
        <w:rPr>
          <w:b/>
          <w:bCs/>
        </w:rPr>
      </w:pPr>
      <w:r w:rsidRPr="00264AC1">
        <w:rPr>
          <w:b/>
          <w:bCs/>
        </w:rPr>
        <w:t>Procedura postępowania dotycząca zasad odbierania dzieci ze szkoły.</w:t>
      </w:r>
    </w:p>
    <w:p w:rsidR="00234BF2" w:rsidRDefault="00234BF2" w:rsidP="00234DDE">
      <w:pPr>
        <w:numPr>
          <w:ilvl w:val="0"/>
          <w:numId w:val="29"/>
        </w:numPr>
        <w:jc w:val="both"/>
      </w:pPr>
      <w:r w:rsidRPr="00B80E84">
        <w:t>Odpowiedzialność za opiekę nad dzieckiem w drodze do szkoły i z powrotem ponoszą rodzice (opiekunowie prawni)</w:t>
      </w:r>
      <w:r>
        <w:t>.</w:t>
      </w:r>
    </w:p>
    <w:p w:rsidR="00234BF2" w:rsidRDefault="00234BF2" w:rsidP="00234DDE">
      <w:pPr>
        <w:numPr>
          <w:ilvl w:val="0"/>
          <w:numId w:val="29"/>
        </w:numPr>
        <w:jc w:val="both"/>
      </w:pPr>
      <w:r w:rsidRPr="00B80E84">
        <w:t xml:space="preserve">Opiekę nad dziećmi, które nie mogą samodzielnie </w:t>
      </w:r>
      <w:r>
        <w:t>uczestniczyć w ruchu drogowym (</w:t>
      </w:r>
      <w:r w:rsidRPr="00B80E84">
        <w:t>do 7 r. ż.) powinni sprawować rodzice (opiekunowie prawni) lub upoważnione przez nich – na piśmie – osoby, zapewniające dziecku pełne bezpieczeństwo. Osoba, która może przejąć pełną odpowiedzialność prawną za bezpieczeństwo dziecka musi mieć 18 lat, w innych przypadkach odpowiedzialność prawną ponoszą rodzice.</w:t>
      </w:r>
    </w:p>
    <w:p w:rsidR="00234BF2" w:rsidRDefault="00234BF2" w:rsidP="00234DDE">
      <w:pPr>
        <w:numPr>
          <w:ilvl w:val="0"/>
          <w:numId w:val="29"/>
        </w:numPr>
        <w:jc w:val="both"/>
      </w:pPr>
      <w:r w:rsidRPr="00B80E84">
        <w:t>Na początku roku szkolnego wychowawca zobowiązany jest zebrać od rodziców pisemną deklarację, określającą sposób powrotu dziecka do domu po zajęciach szkolnych.</w:t>
      </w:r>
    </w:p>
    <w:p w:rsidR="00234BF2" w:rsidRDefault="00234BF2" w:rsidP="00234DDE">
      <w:pPr>
        <w:numPr>
          <w:ilvl w:val="0"/>
          <w:numId w:val="29"/>
        </w:numPr>
        <w:jc w:val="both"/>
      </w:pPr>
      <w:r w:rsidRPr="00B80E84">
        <w:t>Osoba odbierająca dziecko ze szkoły nie może być pod wpływem alkoholu ani środków odurzających.</w:t>
      </w:r>
    </w:p>
    <w:p w:rsidR="00234BF2" w:rsidRPr="00B80E84" w:rsidRDefault="00234BF2" w:rsidP="00234DDE">
      <w:pPr>
        <w:numPr>
          <w:ilvl w:val="0"/>
          <w:numId w:val="29"/>
        </w:numPr>
        <w:jc w:val="both"/>
      </w:pPr>
      <w:r w:rsidRPr="00B80E84">
        <w:t>W przypadku stwierdzenia, że rodzic (opiekun) zgłosił się po dziecko w stanie wska</w:t>
      </w:r>
      <w:r>
        <w:t>zującym na nietrzeźwość, należy:</w:t>
      </w:r>
    </w:p>
    <w:p w:rsidR="00234BF2" w:rsidRPr="00B80E84" w:rsidRDefault="00234BF2" w:rsidP="00234DDE">
      <w:pPr>
        <w:numPr>
          <w:ilvl w:val="2"/>
          <w:numId w:val="28"/>
        </w:numPr>
        <w:jc w:val="both"/>
      </w:pPr>
      <w:r w:rsidRPr="00B80E84">
        <w:t>Niezwłocznie powiadomić wychowawcę klasy, pedagoga lub dyrektora szkoły,</w:t>
      </w:r>
    </w:p>
    <w:p w:rsidR="00234BF2" w:rsidRPr="00B80E84" w:rsidRDefault="00234BF2" w:rsidP="00234DDE">
      <w:pPr>
        <w:numPr>
          <w:ilvl w:val="2"/>
          <w:numId w:val="28"/>
        </w:numPr>
        <w:jc w:val="both"/>
      </w:pPr>
      <w:r w:rsidRPr="00B80E84">
        <w:t>Nakazać osobie nietrzeźwej opuścić teren szkoły,</w:t>
      </w:r>
    </w:p>
    <w:p w:rsidR="00234BF2" w:rsidRPr="00B80E84" w:rsidRDefault="00234BF2" w:rsidP="00234DDE">
      <w:pPr>
        <w:numPr>
          <w:ilvl w:val="2"/>
          <w:numId w:val="28"/>
        </w:numPr>
        <w:jc w:val="both"/>
      </w:pPr>
      <w:r w:rsidRPr="00B80E84">
        <w:t>Wezwać do szkoły drugiego rodzica lub innego opiekuna dziecka,</w:t>
      </w:r>
    </w:p>
    <w:p w:rsidR="00234BF2" w:rsidRPr="00B80E84" w:rsidRDefault="00234BF2" w:rsidP="00234DDE">
      <w:pPr>
        <w:numPr>
          <w:ilvl w:val="2"/>
          <w:numId w:val="28"/>
        </w:numPr>
        <w:jc w:val="both"/>
      </w:pPr>
      <w:r w:rsidRPr="00B80E84">
        <w:t>Jeżeli wezwanie innego opiekuna jest niemożliwe, a nietrzeźwy rodzić odmawia   opuszczenia szkoły i żąda wydania dziecka, twierdząc, że nie jest pod wpływem alkoholu, należy wezwać policję.</w:t>
      </w:r>
    </w:p>
    <w:p w:rsidR="00234BF2" w:rsidRPr="00B80E84" w:rsidRDefault="00234BF2" w:rsidP="00234DDE">
      <w:pPr>
        <w:numPr>
          <w:ilvl w:val="2"/>
          <w:numId w:val="28"/>
        </w:numPr>
        <w:jc w:val="both"/>
      </w:pPr>
      <w:r w:rsidRPr="00B80E84">
        <w:t>Nauczyciel sporządza notatkę na temat zaistniałego zdarzenia i podjętych działań.</w:t>
      </w:r>
    </w:p>
    <w:p w:rsidR="00234BF2" w:rsidRPr="00B80E84" w:rsidRDefault="00234BF2" w:rsidP="00234DDE">
      <w:pPr>
        <w:numPr>
          <w:ilvl w:val="3"/>
          <w:numId w:val="30"/>
        </w:numPr>
        <w:tabs>
          <w:tab w:val="clear" w:pos="1800"/>
        </w:tabs>
        <w:ind w:left="714" w:hanging="357"/>
        <w:jc w:val="both"/>
      </w:pPr>
      <w:r w:rsidRPr="00B80E84">
        <w:t>W przypadku nieodebrania dziecka przez rodziców ze szkoły należy:</w:t>
      </w:r>
    </w:p>
    <w:p w:rsidR="00234BF2" w:rsidRPr="00B80E84" w:rsidRDefault="00234BF2" w:rsidP="00234DDE">
      <w:pPr>
        <w:numPr>
          <w:ilvl w:val="2"/>
          <w:numId w:val="31"/>
        </w:numPr>
        <w:tabs>
          <w:tab w:val="clear" w:pos="1440"/>
          <w:tab w:val="left" w:pos="1418"/>
        </w:tabs>
        <w:ind w:left="1434" w:hanging="357"/>
        <w:jc w:val="both"/>
      </w:pPr>
      <w:r w:rsidRPr="00B80E84">
        <w:t>Niezwłocznie skontaktować się telef</w:t>
      </w:r>
      <w:r>
        <w:t xml:space="preserve">onicznie z rodzicami (prawnymi </w:t>
      </w:r>
      <w:r w:rsidRPr="00B80E84">
        <w:t>opiekunami),</w:t>
      </w:r>
    </w:p>
    <w:p w:rsidR="00234BF2" w:rsidRPr="00B80E84" w:rsidRDefault="00234BF2" w:rsidP="00234DDE">
      <w:pPr>
        <w:numPr>
          <w:ilvl w:val="2"/>
          <w:numId w:val="31"/>
        </w:numPr>
        <w:jc w:val="both"/>
      </w:pPr>
      <w:r w:rsidRPr="00B80E84">
        <w:t>Zapewnić uczniowi opiekę do czasu przybycia rodziców lub innego rozwiązania problemu,</w:t>
      </w:r>
    </w:p>
    <w:p w:rsidR="00234BF2" w:rsidRPr="00B80E84" w:rsidRDefault="00234BF2" w:rsidP="00234DDE">
      <w:pPr>
        <w:numPr>
          <w:ilvl w:val="2"/>
          <w:numId w:val="31"/>
        </w:numPr>
        <w:jc w:val="both"/>
      </w:pPr>
      <w:r w:rsidRPr="00B80E84">
        <w:t>Po wyczerpaniu wszystkich dostępnych możliwości kontaktu z rodzicami zawiadomić policję.</w:t>
      </w:r>
    </w:p>
    <w:p w:rsidR="00234BF2" w:rsidRPr="00B80E84" w:rsidRDefault="00234BF2" w:rsidP="00234DDE">
      <w:pPr>
        <w:numPr>
          <w:ilvl w:val="2"/>
          <w:numId w:val="31"/>
        </w:numPr>
        <w:jc w:val="both"/>
      </w:pPr>
      <w:r w:rsidRPr="00B80E84">
        <w:t>Nauczyciel sporządza notatkę na temat zdarzenia i podjętych działań.</w:t>
      </w:r>
    </w:p>
    <w:p w:rsidR="00234BF2" w:rsidRDefault="00234BF2" w:rsidP="00234DDE">
      <w:pPr>
        <w:numPr>
          <w:ilvl w:val="0"/>
          <w:numId w:val="32"/>
        </w:numPr>
        <w:jc w:val="both"/>
      </w:pPr>
      <w:r w:rsidRPr="00B80E84">
        <w:t>Nauczyciel lub inny pracownik szkoły nie może odprowadzać ucznia do domu.</w:t>
      </w:r>
    </w:p>
    <w:p w:rsidR="00234BF2" w:rsidRPr="00B80E84" w:rsidRDefault="00234BF2" w:rsidP="00234DDE">
      <w:pPr>
        <w:numPr>
          <w:ilvl w:val="0"/>
          <w:numId w:val="32"/>
        </w:numPr>
        <w:jc w:val="both"/>
      </w:pPr>
      <w:r w:rsidRPr="00B80E84">
        <w:t>Takie same zasady obowiązują w sytuacji, gdy rodzic (opiekun) chce z uzasadnionych</w:t>
      </w:r>
      <w:r>
        <w:t xml:space="preserve"> </w:t>
      </w:r>
      <w:r w:rsidRPr="00B80E84">
        <w:t>powodów zabrać dziecko ze szkoły w czasie zajęć edukacyjnych.</w:t>
      </w:r>
    </w:p>
    <w:p w:rsidR="00234BF2" w:rsidRPr="00B80E84" w:rsidRDefault="00234BF2" w:rsidP="00234DDE">
      <w:pPr>
        <w:tabs>
          <w:tab w:val="left" w:pos="851"/>
        </w:tabs>
        <w:ind w:left="851"/>
        <w:jc w:val="both"/>
      </w:pPr>
    </w:p>
    <w:p w:rsidR="00234BF2" w:rsidRPr="00264AC1" w:rsidRDefault="00234BF2" w:rsidP="00264AC1">
      <w:pPr>
        <w:pStyle w:val="ListParagraph"/>
        <w:numPr>
          <w:ilvl w:val="1"/>
          <w:numId w:val="15"/>
        </w:numPr>
        <w:ind w:left="357" w:hanging="357"/>
        <w:jc w:val="both"/>
        <w:rPr>
          <w:b/>
          <w:bCs/>
        </w:rPr>
      </w:pPr>
      <w:r w:rsidRPr="00264AC1">
        <w:rPr>
          <w:b/>
          <w:bCs/>
        </w:rPr>
        <w:t>Procedura postępowania dotycząca zwalniania uczniów na zawody, konkursy i inne imprezy.</w:t>
      </w:r>
    </w:p>
    <w:p w:rsidR="00234BF2" w:rsidRDefault="00234BF2" w:rsidP="00234DDE">
      <w:pPr>
        <w:numPr>
          <w:ilvl w:val="1"/>
          <w:numId w:val="13"/>
        </w:numPr>
        <w:tabs>
          <w:tab w:val="clear" w:pos="1080"/>
        </w:tabs>
        <w:ind w:left="714" w:hanging="357"/>
        <w:jc w:val="both"/>
      </w:pPr>
      <w:r w:rsidRPr="00B80E84">
        <w:t>Nauczyciel organizujący wyjście sporządza w 2 egzemplarzach Kartę wycieczki/wyjścia z imienną listą uczestników, uwzględniając na niej cel wyjścia, czas wyjścia i powrotu</w:t>
      </w:r>
      <w:r>
        <w:t xml:space="preserve"> </w:t>
      </w:r>
      <w:r w:rsidRPr="00B80E84">
        <w:t>Przedstawia sporządzoną listę uczestników dyrekcji szkoły i pozostawia w sekretariacie szkoły.</w:t>
      </w:r>
    </w:p>
    <w:p w:rsidR="00234BF2" w:rsidRDefault="00234BF2" w:rsidP="00234DDE">
      <w:pPr>
        <w:numPr>
          <w:ilvl w:val="1"/>
          <w:numId w:val="13"/>
        </w:numPr>
        <w:tabs>
          <w:tab w:val="clear" w:pos="1080"/>
        </w:tabs>
        <w:ind w:left="714" w:hanging="357"/>
        <w:jc w:val="both"/>
      </w:pPr>
      <w:r w:rsidRPr="00B80E84">
        <w:t>Organizator imprezy zapoznaje z listą wychowawcę klasy danego ucznia, który podpisem potwierdza zwolnienie ucznia z lekcji, odnotowując ten fakt w dzienniku lekcyjnym  („zawody”, „konkurs”, „wycieczka” itp.)</w:t>
      </w:r>
    </w:p>
    <w:p w:rsidR="00234BF2" w:rsidRDefault="00234BF2" w:rsidP="00234DDE">
      <w:pPr>
        <w:numPr>
          <w:ilvl w:val="1"/>
          <w:numId w:val="13"/>
        </w:numPr>
        <w:tabs>
          <w:tab w:val="clear" w:pos="1080"/>
        </w:tabs>
        <w:ind w:left="714" w:hanging="357"/>
        <w:jc w:val="both"/>
      </w:pPr>
      <w:r w:rsidRPr="00B80E84">
        <w:t>W przypadku wyjść zbiorowych uczniowie, którzy nie uczestniczą w imprezie z różnych przyczyn są tego dnia w szkole, pozostają pod opieką nauczyciela wyznaczonego przez dyrektora szkoły.</w:t>
      </w:r>
    </w:p>
    <w:p w:rsidR="00234BF2" w:rsidRPr="00B80E84" w:rsidRDefault="00234BF2" w:rsidP="00234DDE">
      <w:pPr>
        <w:ind w:left="709"/>
        <w:jc w:val="both"/>
      </w:pPr>
    </w:p>
    <w:p w:rsidR="00234BF2" w:rsidRPr="00264AC1" w:rsidRDefault="00234BF2" w:rsidP="00264AC1">
      <w:pPr>
        <w:pStyle w:val="ListParagraph"/>
        <w:numPr>
          <w:ilvl w:val="1"/>
          <w:numId w:val="15"/>
        </w:numPr>
        <w:ind w:left="357" w:hanging="357"/>
        <w:jc w:val="both"/>
        <w:rPr>
          <w:b/>
          <w:bCs/>
        </w:rPr>
      </w:pPr>
      <w:r w:rsidRPr="00264AC1">
        <w:rPr>
          <w:b/>
          <w:bCs/>
        </w:rPr>
        <w:t>Procedura postępowania dotycząca samowolnego opuszczania zajęć lub szkoły przez ucznia.</w:t>
      </w:r>
    </w:p>
    <w:p w:rsidR="00234BF2" w:rsidRPr="00B80E84" w:rsidRDefault="00234BF2" w:rsidP="00234DDE">
      <w:pPr>
        <w:numPr>
          <w:ilvl w:val="0"/>
          <w:numId w:val="16"/>
        </w:numPr>
        <w:jc w:val="both"/>
      </w:pPr>
      <w:r w:rsidRPr="00B80E84">
        <w:t>W przypadku, gdy uczeń samowolnie opuszcza lekcję, nauczyciel prowadzący zajęcia po stwierdzeniu nieobecności niezwłocznie powiadamia pedagoga szkolnego, a w razie jego nieobecności dyrektora szkoły.</w:t>
      </w:r>
    </w:p>
    <w:p w:rsidR="00234BF2" w:rsidRPr="00B80E84" w:rsidRDefault="00234BF2" w:rsidP="00234DDE">
      <w:pPr>
        <w:numPr>
          <w:ilvl w:val="0"/>
          <w:numId w:val="16"/>
        </w:numPr>
        <w:jc w:val="both"/>
      </w:pPr>
      <w:r w:rsidRPr="00B80E84">
        <w:t>Pedagog lub dyrektor szkoły zobowiązany jest ustalić miejsce pobytu ucznia w czasie</w:t>
      </w:r>
    </w:p>
    <w:p w:rsidR="00234BF2" w:rsidRPr="00B80E84" w:rsidRDefault="00234BF2" w:rsidP="00234DDE">
      <w:pPr>
        <w:ind w:left="720"/>
        <w:jc w:val="both"/>
      </w:pPr>
      <w:r w:rsidRPr="00B80E84">
        <w:t>nieobecności na zajęciach.</w:t>
      </w:r>
    </w:p>
    <w:p w:rsidR="00234BF2" w:rsidRPr="00B80E84" w:rsidRDefault="00234BF2" w:rsidP="00234DDE">
      <w:pPr>
        <w:numPr>
          <w:ilvl w:val="0"/>
          <w:numId w:val="16"/>
        </w:numPr>
        <w:jc w:val="both"/>
      </w:pPr>
      <w:r w:rsidRPr="00B80E84">
        <w:t>Jeżeli uczeń nie przebywa na terenie szkoły, pedagog lub dyrektor natychmiast powiadamia rodziców (prawnych opiekunów) o zdarzeniu. Po wyczerpaniu wszystkich możliwości kontaktu z rodzicami i ustalenia miejsca pobytu ucznia zawiadamia policję.</w:t>
      </w:r>
    </w:p>
    <w:p w:rsidR="00234BF2" w:rsidRPr="00B80E84" w:rsidRDefault="00234BF2" w:rsidP="00234DDE">
      <w:pPr>
        <w:numPr>
          <w:ilvl w:val="0"/>
          <w:numId w:val="16"/>
        </w:numPr>
        <w:jc w:val="both"/>
      </w:pPr>
      <w:r w:rsidRPr="00B80E84">
        <w:t>Wychowawca wzywa do szkoły rodziców (prawnych opiekunów) ucznia i przeprowadza rozmowę z rodzicami oraz z uczniem w ich obecności. Zobowiązuje ucznia do zaniechania samowolnego opuszczania zajęć, rodziców do kontrolowania frekwencji dziecka. Ustala z rodzicami strategię postępowania. Sporządza notatkę ze spotkania</w:t>
      </w:r>
    </w:p>
    <w:p w:rsidR="00234BF2" w:rsidRDefault="00234BF2" w:rsidP="00234DDE">
      <w:pPr>
        <w:pStyle w:val="BodyTextIndent"/>
        <w:rPr>
          <w:b/>
          <w:bCs/>
          <w:sz w:val="24"/>
          <w:szCs w:val="24"/>
          <w:u w:val="single"/>
        </w:rPr>
      </w:pPr>
    </w:p>
    <w:p w:rsidR="00234BF2" w:rsidRDefault="00234BF2" w:rsidP="00234DDE">
      <w:pPr>
        <w:pStyle w:val="BodyTextIndent"/>
        <w:rPr>
          <w:b/>
          <w:bCs/>
          <w:sz w:val="24"/>
          <w:szCs w:val="24"/>
          <w:u w:val="single"/>
        </w:rPr>
      </w:pPr>
    </w:p>
    <w:p w:rsidR="00234BF2" w:rsidRPr="00B80E84" w:rsidRDefault="00234BF2" w:rsidP="00234DDE">
      <w:pPr>
        <w:pStyle w:val="BodyTextIndent"/>
        <w:rPr>
          <w:b/>
          <w:bCs/>
          <w:sz w:val="24"/>
          <w:szCs w:val="24"/>
          <w:u w:val="single"/>
        </w:rPr>
      </w:pPr>
    </w:p>
    <w:sectPr w:rsidR="00234BF2" w:rsidRPr="00B80E84" w:rsidSect="008C7993">
      <w:footerReference w:type="default" r:id="rId7"/>
      <w:pgSz w:w="11905" w:h="16837"/>
      <w:pgMar w:top="1418" w:right="1418" w:bottom="1418" w:left="1418" w:header="708" w:footer="708"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F2" w:rsidRDefault="00234BF2">
      <w:r>
        <w:separator/>
      </w:r>
    </w:p>
  </w:endnote>
  <w:endnote w:type="continuationSeparator" w:id="0">
    <w:p w:rsidR="00234BF2" w:rsidRDefault="0023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F2" w:rsidRDefault="00234BF2">
    <w:pPr>
      <w:pStyle w:val="Footer"/>
      <w:jc w:val="right"/>
    </w:pPr>
    <w:fldSimple w:instr="PAGE   \* MERGEFORMAT">
      <w:r>
        <w:rPr>
          <w:noProof/>
        </w:rPr>
        <w:t>1</w:t>
      </w:r>
    </w:fldSimple>
  </w:p>
  <w:p w:rsidR="00234BF2" w:rsidRDefault="00234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F2" w:rsidRDefault="00234BF2">
      <w:r>
        <w:separator/>
      </w:r>
    </w:p>
  </w:footnote>
  <w:footnote w:type="continuationSeparator" w:id="0">
    <w:p w:rsidR="00234BF2" w:rsidRDefault="00234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06C4D9E"/>
    <w:lvl w:ilvl="0">
      <w:start w:val="1"/>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bCs/>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D"/>
    <w:multiLevelType w:val="multilevel"/>
    <w:tmpl w:val="7DEE7C1A"/>
    <w:lvl w:ilvl="0">
      <w:start w:val="1"/>
      <w:numFmt w:val="bullet"/>
      <w:lvlText w:val=""/>
      <w:lvlJc w:val="left"/>
      <w:pPr>
        <w:tabs>
          <w:tab w:val="num" w:pos="720"/>
        </w:tabs>
        <w:ind w:left="720" w:hanging="360"/>
      </w:pPr>
      <w:rPr>
        <w:rFonts w:ascii="Wingdings" w:hAnsi="Wingdings"/>
      </w:rPr>
    </w:lvl>
    <w:lvl w:ilvl="1">
      <w:start w:val="1"/>
      <w:numFmt w:val="upperRoman"/>
      <w:lvlText w:val="%2."/>
      <w:lvlJc w:val="left"/>
      <w:pPr>
        <w:tabs>
          <w:tab w:val="num" w:pos="1080"/>
        </w:tabs>
        <w:ind w:left="1080" w:hanging="360"/>
      </w:pPr>
      <w:rPr>
        <w:b/>
        <w:bCs/>
      </w:rPr>
    </w:lvl>
    <w:lvl w:ilvl="2">
      <w:start w:val="1"/>
      <w:numFmt w:val="bullet"/>
      <w:lvlText w:val=""/>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
    <w:nsid w:val="0000000E"/>
    <w:multiLevelType w:val="multilevel"/>
    <w:tmpl w:val="C950866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bCs/>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3"/>
    <w:multiLevelType w:val="multilevel"/>
    <w:tmpl w:val="E45EAA7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14"/>
    <w:multiLevelType w:val="multilevel"/>
    <w:tmpl w:val="AD448142"/>
    <w:lvl w:ilvl="0">
      <w:start w:val="1"/>
      <w:numFmt w:val="lowerLetter"/>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16"/>
    <w:multiLevelType w:val="multilevel"/>
    <w:tmpl w:val="C93A68A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17"/>
    <w:multiLevelType w:val="multilevel"/>
    <w:tmpl w:val="A24CB8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18"/>
    <w:multiLevelType w:val="multilevel"/>
    <w:tmpl w:val="61D81D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19"/>
    <w:multiLevelType w:val="multilevel"/>
    <w:tmpl w:val="6FE8A3A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1A"/>
    <w:multiLevelType w:val="multilevel"/>
    <w:tmpl w:val="F6B2B5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B"/>
    <w:multiLevelType w:val="multilevel"/>
    <w:tmpl w:val="8E083F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C"/>
    <w:multiLevelType w:val="multilevel"/>
    <w:tmpl w:val="B268B6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1D"/>
    <w:multiLevelType w:val="multilevel"/>
    <w:tmpl w:val="F168A2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1E"/>
    <w:multiLevelType w:val="multilevel"/>
    <w:tmpl w:val="E6F25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22"/>
    <w:multiLevelType w:val="multilevel"/>
    <w:tmpl w:val="BB46DF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24"/>
    <w:multiLevelType w:val="multilevel"/>
    <w:tmpl w:val="00000024"/>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AB3E03"/>
    <w:multiLevelType w:val="hybridMultilevel"/>
    <w:tmpl w:val="6B7E2272"/>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0920351C"/>
    <w:multiLevelType w:val="hybridMultilevel"/>
    <w:tmpl w:val="8EA02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495AC3"/>
    <w:multiLevelType w:val="hybridMultilevel"/>
    <w:tmpl w:val="C298B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7CB7ED6"/>
    <w:multiLevelType w:val="hybridMultilevel"/>
    <w:tmpl w:val="6798D2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767DC5"/>
    <w:multiLevelType w:val="hybridMultilevel"/>
    <w:tmpl w:val="66BE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236AD3"/>
    <w:multiLevelType w:val="multilevel"/>
    <w:tmpl w:val="F1EC874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3">
    <w:nsid w:val="23662A6E"/>
    <w:multiLevelType w:val="multilevel"/>
    <w:tmpl w:val="F32C7A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7397DCE"/>
    <w:multiLevelType w:val="multilevel"/>
    <w:tmpl w:val="26F4A7D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5">
    <w:nsid w:val="28434D7F"/>
    <w:multiLevelType w:val="multilevel"/>
    <w:tmpl w:val="9E12C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A7E6FD1"/>
    <w:multiLevelType w:val="hybridMultilevel"/>
    <w:tmpl w:val="D798882C"/>
    <w:lvl w:ilvl="0" w:tplc="71B83E5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34471C"/>
    <w:multiLevelType w:val="hybridMultilevel"/>
    <w:tmpl w:val="3A0654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68C6185"/>
    <w:multiLevelType w:val="multilevel"/>
    <w:tmpl w:val="FD4634C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9702F7"/>
    <w:multiLevelType w:val="hybridMultilevel"/>
    <w:tmpl w:val="4492F0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71F3084"/>
    <w:multiLevelType w:val="multilevel"/>
    <w:tmpl w:val="D22C97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AFA1BEF"/>
    <w:multiLevelType w:val="hybridMultilevel"/>
    <w:tmpl w:val="B6AC94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B8F7C5D"/>
    <w:multiLevelType w:val="hybridMultilevel"/>
    <w:tmpl w:val="C38A26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nsid w:val="4D5D3344"/>
    <w:multiLevelType w:val="multilevel"/>
    <w:tmpl w:val="305E0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2350A93"/>
    <w:multiLevelType w:val="multilevel"/>
    <w:tmpl w:val="305E0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C43B7B"/>
    <w:multiLevelType w:val="hybridMultilevel"/>
    <w:tmpl w:val="B8FE719A"/>
    <w:lvl w:ilvl="0" w:tplc="BDDACF1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687497D"/>
    <w:multiLevelType w:val="hybridMultilevel"/>
    <w:tmpl w:val="F05450F4"/>
    <w:lvl w:ilvl="0" w:tplc="FC085736">
      <w:start w:val="1"/>
      <w:numFmt w:val="decimal"/>
      <w:lvlText w:val="%1)"/>
      <w:lvlJc w:val="left"/>
      <w:pPr>
        <w:ind w:left="1077" w:hanging="360"/>
      </w:pPr>
      <w:rPr>
        <w:b w:val="0"/>
        <w:bCs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nsid w:val="5C340E52"/>
    <w:multiLevelType w:val="hybridMultilevel"/>
    <w:tmpl w:val="5896CFAE"/>
    <w:lvl w:ilvl="0" w:tplc="4FB6664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63D6FF7"/>
    <w:multiLevelType w:val="hybridMultilevel"/>
    <w:tmpl w:val="25CA06B6"/>
    <w:lvl w:ilvl="0" w:tplc="F3328F5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021765B"/>
    <w:multiLevelType w:val="multilevel"/>
    <w:tmpl w:val="C068E3C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06D6896"/>
    <w:multiLevelType w:val="hybridMultilevel"/>
    <w:tmpl w:val="3C002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0E6791E"/>
    <w:multiLevelType w:val="hybridMultilevel"/>
    <w:tmpl w:val="71567A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6F277A5"/>
    <w:multiLevelType w:val="hybridMultilevel"/>
    <w:tmpl w:val="8EA02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8"/>
  </w:num>
  <w:num w:numId="19">
    <w:abstractNumId w:val="19"/>
  </w:num>
  <w:num w:numId="20">
    <w:abstractNumId w:val="17"/>
  </w:num>
  <w:num w:numId="21">
    <w:abstractNumId w:val="36"/>
  </w:num>
  <w:num w:numId="22">
    <w:abstractNumId w:val="31"/>
  </w:num>
  <w:num w:numId="23">
    <w:abstractNumId w:val="35"/>
  </w:num>
  <w:num w:numId="24">
    <w:abstractNumId w:val="40"/>
  </w:num>
  <w:num w:numId="25">
    <w:abstractNumId w:val="21"/>
  </w:num>
  <w:num w:numId="26">
    <w:abstractNumId w:val="20"/>
  </w:num>
  <w:num w:numId="27">
    <w:abstractNumId w:val="41"/>
  </w:num>
  <w:num w:numId="28">
    <w:abstractNumId w:val="22"/>
  </w:num>
  <w:num w:numId="29">
    <w:abstractNumId w:val="27"/>
  </w:num>
  <w:num w:numId="30">
    <w:abstractNumId w:val="30"/>
  </w:num>
  <w:num w:numId="31">
    <w:abstractNumId w:val="24"/>
  </w:num>
  <w:num w:numId="32">
    <w:abstractNumId w:val="26"/>
  </w:num>
  <w:num w:numId="33">
    <w:abstractNumId w:val="28"/>
  </w:num>
  <w:num w:numId="34">
    <w:abstractNumId w:val="23"/>
  </w:num>
  <w:num w:numId="35">
    <w:abstractNumId w:val="42"/>
  </w:num>
  <w:num w:numId="36">
    <w:abstractNumId w:val="18"/>
  </w:num>
  <w:num w:numId="37">
    <w:abstractNumId w:val="39"/>
  </w:num>
  <w:num w:numId="38">
    <w:abstractNumId w:val="37"/>
  </w:num>
  <w:num w:numId="39">
    <w:abstractNumId w:val="33"/>
  </w:num>
  <w:num w:numId="40">
    <w:abstractNumId w:val="32"/>
  </w:num>
  <w:num w:numId="41">
    <w:abstractNumId w:val="29"/>
  </w:num>
  <w:num w:numId="42">
    <w:abstractNumId w:val="2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DDE"/>
    <w:rsid w:val="00023633"/>
    <w:rsid w:val="00100E79"/>
    <w:rsid w:val="0015311E"/>
    <w:rsid w:val="00166C91"/>
    <w:rsid w:val="001D123F"/>
    <w:rsid w:val="00234BF2"/>
    <w:rsid w:val="00234DDE"/>
    <w:rsid w:val="00264AC1"/>
    <w:rsid w:val="002D56BA"/>
    <w:rsid w:val="002D7639"/>
    <w:rsid w:val="00314076"/>
    <w:rsid w:val="00316939"/>
    <w:rsid w:val="0040193E"/>
    <w:rsid w:val="00604261"/>
    <w:rsid w:val="006A462B"/>
    <w:rsid w:val="006C272B"/>
    <w:rsid w:val="00885ABD"/>
    <w:rsid w:val="008C7993"/>
    <w:rsid w:val="008F6368"/>
    <w:rsid w:val="00A31E49"/>
    <w:rsid w:val="00AC0A91"/>
    <w:rsid w:val="00B34688"/>
    <w:rsid w:val="00B80E84"/>
    <w:rsid w:val="00C46503"/>
    <w:rsid w:val="00C546CF"/>
    <w:rsid w:val="00C93977"/>
    <w:rsid w:val="00E01E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DE"/>
    <w:pPr>
      <w:suppressAutoHyphens/>
    </w:pPr>
    <w:rPr>
      <w:rFonts w:ascii="Times New Roman" w:eastAsia="Times New Roman" w:hAnsi="Times New Roman"/>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34DDE"/>
    <w:pPr>
      <w:widowControl w:val="0"/>
      <w:ind w:left="360"/>
      <w:jc w:val="both"/>
    </w:pPr>
    <w:rPr>
      <w:sz w:val="20"/>
      <w:szCs w:val="20"/>
    </w:rPr>
  </w:style>
  <w:style w:type="character" w:customStyle="1" w:styleId="BodyTextIndentChar">
    <w:name w:val="Body Text Indent Char"/>
    <w:basedOn w:val="DefaultParagraphFont"/>
    <w:link w:val="BodyTextIndent"/>
    <w:uiPriority w:val="99"/>
    <w:locked/>
    <w:rsid w:val="00234DDE"/>
    <w:rPr>
      <w:rFonts w:ascii="Times New Roman" w:hAnsi="Times New Roman" w:cs="Times New Roman"/>
      <w:kern w:val="1"/>
      <w:lang w:val="pl-PL" w:eastAsia="ar-SA" w:bidi="ar-SA"/>
    </w:rPr>
  </w:style>
  <w:style w:type="paragraph" w:styleId="Footer">
    <w:name w:val="footer"/>
    <w:basedOn w:val="Normal"/>
    <w:link w:val="FooterChar"/>
    <w:uiPriority w:val="99"/>
    <w:rsid w:val="00234DDE"/>
    <w:pPr>
      <w:widowControl w:val="0"/>
      <w:suppressLineNumbers/>
      <w:tabs>
        <w:tab w:val="center" w:pos="4536"/>
        <w:tab w:val="right" w:pos="9072"/>
      </w:tabs>
    </w:pPr>
    <w:rPr>
      <w:sz w:val="20"/>
      <w:szCs w:val="20"/>
    </w:rPr>
  </w:style>
  <w:style w:type="character" w:customStyle="1" w:styleId="FooterChar">
    <w:name w:val="Footer Char"/>
    <w:basedOn w:val="DefaultParagraphFont"/>
    <w:link w:val="Footer"/>
    <w:uiPriority w:val="99"/>
    <w:locked/>
    <w:rsid w:val="00234DDE"/>
    <w:rPr>
      <w:rFonts w:ascii="Times New Roman" w:hAnsi="Times New Roman" w:cs="Times New Roman"/>
      <w:kern w:val="1"/>
      <w:lang w:val="pl-PL" w:eastAsia="ar-SA" w:bidi="ar-SA"/>
    </w:rPr>
  </w:style>
  <w:style w:type="paragraph" w:styleId="ListParagraph">
    <w:name w:val="List Paragraph"/>
    <w:basedOn w:val="Normal"/>
    <w:uiPriority w:val="99"/>
    <w:qFormat/>
    <w:rsid w:val="00234D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4523</Words>
  <Characters>27138</Characters>
  <Application>Microsoft Office Outlook</Application>
  <DocSecurity>0</DocSecurity>
  <Lines>0</Lines>
  <Paragraphs>0</Paragraphs>
  <ScaleCrop>false</ScaleCrop>
  <Company>ZSP ŁOMNA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działań interwencyjnych </dc:title>
  <dc:subject/>
  <dc:creator>USER</dc:creator>
  <cp:keywords/>
  <dc:description/>
  <cp:lastModifiedBy>ZSP ŁOMNA</cp:lastModifiedBy>
  <cp:revision>3</cp:revision>
  <dcterms:created xsi:type="dcterms:W3CDTF">2019-05-30T12:03:00Z</dcterms:created>
  <dcterms:modified xsi:type="dcterms:W3CDTF">2019-05-30T12:10:00Z</dcterms:modified>
</cp:coreProperties>
</file>